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859" w:rsidRPr="001F1C2F" w:rsidRDefault="00950859" w:rsidP="004C5DDD">
      <w:pPr>
        <w:pStyle w:val="KeinLeerraum"/>
        <w:jc w:val="both"/>
        <w:rPr>
          <w:rFonts w:ascii="Arial Black" w:hAnsi="Arial Black"/>
          <w:sz w:val="32"/>
          <w:szCs w:val="32"/>
          <w:lang w:val="en-US"/>
        </w:rPr>
      </w:pPr>
      <w:bookmarkStart w:id="0" w:name="_GoBack"/>
      <w:bookmarkEnd w:id="0"/>
      <w:r w:rsidRPr="001F1C2F">
        <w:rPr>
          <w:rFonts w:ascii="Arial Black" w:hAnsi="Arial Black"/>
          <w:sz w:val="32"/>
          <w:szCs w:val="32"/>
          <w:lang w:val="en-US"/>
        </w:rPr>
        <w:t>GENERAL INFORMATION</w:t>
      </w:r>
    </w:p>
    <w:p w:rsidR="0093698C" w:rsidRPr="001F1C2F" w:rsidRDefault="0093698C" w:rsidP="004C5DDD">
      <w:pPr>
        <w:pStyle w:val="KeinLeerraum"/>
        <w:jc w:val="both"/>
        <w:rPr>
          <w:rFonts w:ascii="Arial" w:hAnsi="Arial" w:cs="Arial"/>
          <w:lang w:val="en-US"/>
        </w:rPr>
      </w:pPr>
    </w:p>
    <w:p w:rsidR="00481746" w:rsidRPr="001F1C2F" w:rsidRDefault="00481746" w:rsidP="004C5DDD">
      <w:pPr>
        <w:pStyle w:val="KeinLeerraum"/>
        <w:jc w:val="both"/>
        <w:rPr>
          <w:rFonts w:ascii="Arial" w:hAnsi="Arial" w:cs="Arial"/>
          <w:lang w:val="en-US"/>
        </w:rPr>
      </w:pPr>
    </w:p>
    <w:p w:rsidR="00481746" w:rsidRPr="001F1C2F" w:rsidRDefault="00481746" w:rsidP="004C5DDD">
      <w:pPr>
        <w:pStyle w:val="KeinLeerraum"/>
        <w:jc w:val="both"/>
        <w:rPr>
          <w:rFonts w:ascii="Arial" w:hAnsi="Arial" w:cs="Arial"/>
          <w:b/>
          <w:lang w:val="en-US"/>
        </w:rPr>
      </w:pPr>
      <w:r w:rsidRPr="001F1C2F">
        <w:rPr>
          <w:rFonts w:ascii="Arial" w:hAnsi="Arial" w:cs="Arial"/>
          <w:b/>
          <w:lang w:val="en-US"/>
        </w:rPr>
        <w:t xml:space="preserve">All information is available </w:t>
      </w:r>
      <w:r w:rsidR="00FB22B2" w:rsidRPr="001F1C2F">
        <w:rPr>
          <w:rFonts w:ascii="Arial" w:hAnsi="Arial" w:cs="Arial"/>
          <w:b/>
          <w:lang w:val="en-US"/>
        </w:rPr>
        <w:t>on</w:t>
      </w:r>
      <w:r w:rsidRPr="001F1C2F">
        <w:rPr>
          <w:rFonts w:ascii="Arial" w:hAnsi="Arial" w:cs="Arial"/>
          <w:b/>
          <w:lang w:val="en-US"/>
        </w:rPr>
        <w:t xml:space="preserve"> the following websites:</w:t>
      </w:r>
    </w:p>
    <w:p w:rsidR="00481746" w:rsidRPr="001F1C2F" w:rsidRDefault="00481746" w:rsidP="004C5DDD">
      <w:pPr>
        <w:pStyle w:val="KeinLeerraum"/>
        <w:jc w:val="both"/>
        <w:rPr>
          <w:rFonts w:ascii="Arial" w:hAnsi="Arial" w:cs="Arial"/>
          <w:lang w:val="en-US"/>
        </w:rPr>
      </w:pPr>
    </w:p>
    <w:p w:rsidR="00481746" w:rsidRPr="001F1C2F" w:rsidRDefault="00DC489B" w:rsidP="004C5DDD">
      <w:pPr>
        <w:pStyle w:val="KeinLeerraum"/>
        <w:jc w:val="both"/>
        <w:rPr>
          <w:rFonts w:ascii="Arial" w:hAnsi="Arial" w:cs="Arial"/>
          <w:b/>
          <w:lang w:val="en-US"/>
        </w:rPr>
      </w:pPr>
      <w:hyperlink r:id="rId8" w:history="1">
        <w:r w:rsidR="00481746" w:rsidRPr="001F1C2F">
          <w:rPr>
            <w:rStyle w:val="Hyperlink"/>
            <w:rFonts w:ascii="Arial" w:hAnsi="Arial" w:cs="Arial"/>
            <w:b/>
            <w:lang w:val="en-US"/>
          </w:rPr>
          <w:t>www.issf-sports.org</w:t>
        </w:r>
      </w:hyperlink>
    </w:p>
    <w:p w:rsidR="00481746" w:rsidRPr="001F1C2F" w:rsidRDefault="00481746" w:rsidP="004C5DDD">
      <w:pPr>
        <w:pStyle w:val="KeinLeerraum"/>
        <w:jc w:val="both"/>
        <w:rPr>
          <w:rFonts w:ascii="Arial" w:hAnsi="Arial" w:cs="Arial"/>
          <w:b/>
          <w:lang w:val="en-US"/>
        </w:rPr>
      </w:pPr>
    </w:p>
    <w:p w:rsidR="00486F0A" w:rsidRPr="001F1C2F" w:rsidRDefault="00DC489B" w:rsidP="00486F0A">
      <w:pPr>
        <w:pStyle w:val="KeinLeerraum"/>
        <w:rPr>
          <w:rFonts w:ascii="Arial" w:hAnsi="Arial" w:cs="Arial"/>
          <w:b/>
          <w:lang w:val="en-US"/>
        </w:rPr>
      </w:pPr>
      <w:hyperlink r:id="rId9" w:history="1">
        <w:r w:rsidR="003C448F" w:rsidRPr="001F1C2F">
          <w:rPr>
            <w:rStyle w:val="Hyperlink"/>
            <w:rFonts w:ascii="Arial" w:hAnsi="Arial" w:cs="Arial"/>
            <w:b/>
            <w:lang w:val="en-US"/>
          </w:rPr>
          <w:t>www.dsb.de</w:t>
        </w:r>
      </w:hyperlink>
      <w:r w:rsidR="003C448F" w:rsidRPr="001F1C2F">
        <w:rPr>
          <w:rFonts w:ascii="Arial" w:hAnsi="Arial" w:cs="Arial"/>
          <w:b/>
          <w:lang w:val="en-US"/>
        </w:rPr>
        <w:t xml:space="preserve"> </w:t>
      </w:r>
      <w:r w:rsidR="00F829CF" w:rsidRPr="001F1C2F">
        <w:rPr>
          <w:rFonts w:ascii="Arial" w:hAnsi="Arial" w:cs="Arial"/>
          <w:b/>
          <w:lang w:val="en-US"/>
        </w:rPr>
        <w:t xml:space="preserve"> </w:t>
      </w:r>
    </w:p>
    <w:p w:rsidR="00481746" w:rsidRPr="001F1C2F" w:rsidRDefault="00481746" w:rsidP="004C5DDD">
      <w:pPr>
        <w:pStyle w:val="KeinLeerraum"/>
        <w:jc w:val="both"/>
        <w:rPr>
          <w:rFonts w:ascii="Arial" w:hAnsi="Arial" w:cs="Arial"/>
          <w:b/>
          <w:lang w:val="en-US"/>
        </w:rPr>
      </w:pPr>
    </w:p>
    <w:p w:rsidR="00481746" w:rsidRPr="001F1C2F" w:rsidRDefault="00481746" w:rsidP="004C5DDD">
      <w:pPr>
        <w:pStyle w:val="KeinLeerraum"/>
        <w:jc w:val="both"/>
        <w:rPr>
          <w:rFonts w:ascii="Arial" w:hAnsi="Arial" w:cs="Arial"/>
          <w:b/>
          <w:lang w:val="en-US"/>
        </w:rPr>
      </w:pPr>
    </w:p>
    <w:p w:rsidR="00481746" w:rsidRPr="001F1C2F" w:rsidRDefault="00481746" w:rsidP="004C5DDD">
      <w:pPr>
        <w:pStyle w:val="KeinLeerraum"/>
        <w:jc w:val="both"/>
        <w:rPr>
          <w:rFonts w:ascii="Arial" w:hAnsi="Arial" w:cs="Arial"/>
          <w:b/>
          <w:lang w:val="en-US"/>
        </w:rPr>
      </w:pPr>
      <w:r w:rsidRPr="001F1C2F">
        <w:rPr>
          <w:rFonts w:ascii="Arial" w:hAnsi="Arial" w:cs="Arial"/>
          <w:b/>
          <w:lang w:val="en-US"/>
        </w:rPr>
        <w:t>All Preliminary and Final Entries for Athletes and Officials can be done directly online:</w:t>
      </w:r>
    </w:p>
    <w:p w:rsidR="00481746" w:rsidRPr="001F1C2F" w:rsidRDefault="00481746" w:rsidP="004C5DDD">
      <w:pPr>
        <w:pStyle w:val="KeinLeerraum"/>
        <w:jc w:val="both"/>
        <w:rPr>
          <w:rFonts w:ascii="Arial" w:hAnsi="Arial" w:cs="Arial"/>
          <w:b/>
          <w:lang w:val="en-US"/>
        </w:rPr>
      </w:pPr>
    </w:p>
    <w:p w:rsidR="00481746" w:rsidRPr="001F1C2F" w:rsidRDefault="00DC489B" w:rsidP="004C5DDD">
      <w:pPr>
        <w:pStyle w:val="KeinLeerraum"/>
        <w:jc w:val="both"/>
        <w:rPr>
          <w:rFonts w:ascii="Arial" w:hAnsi="Arial" w:cs="Arial"/>
          <w:b/>
          <w:lang w:val="en-US"/>
        </w:rPr>
      </w:pPr>
      <w:hyperlink r:id="rId10" w:history="1">
        <w:r w:rsidR="008C1677" w:rsidRPr="001F1C2F">
          <w:rPr>
            <w:rStyle w:val="Hyperlink"/>
            <w:rFonts w:ascii="Arial" w:hAnsi="Arial" w:cs="Arial"/>
            <w:b/>
            <w:lang w:val="en-US"/>
          </w:rPr>
          <w:t>http://entry.issf-sports.info</w:t>
        </w:r>
      </w:hyperlink>
    </w:p>
    <w:p w:rsidR="00481746" w:rsidRDefault="00481746" w:rsidP="004C5DDD">
      <w:pPr>
        <w:pStyle w:val="KeinLeerraum"/>
        <w:jc w:val="both"/>
        <w:rPr>
          <w:rFonts w:ascii="Arial" w:hAnsi="Arial" w:cs="Arial"/>
          <w:lang w:val="en-US"/>
        </w:rPr>
      </w:pPr>
    </w:p>
    <w:p w:rsidR="0002530F" w:rsidRPr="001F1C2F" w:rsidRDefault="0002530F" w:rsidP="004C5DDD">
      <w:pPr>
        <w:pStyle w:val="KeinLeerraum"/>
        <w:jc w:val="both"/>
        <w:rPr>
          <w:rFonts w:ascii="Arial" w:hAnsi="Arial" w:cs="Arial"/>
          <w:lang w:val="en-US"/>
        </w:rPr>
      </w:pPr>
    </w:p>
    <w:p w:rsidR="00D956B2" w:rsidRPr="001F1C2F" w:rsidRDefault="00D956B2" w:rsidP="004C5DDD">
      <w:pPr>
        <w:pStyle w:val="KeinLeerraum"/>
        <w:jc w:val="both"/>
        <w:rPr>
          <w:rFonts w:ascii="Arial" w:hAnsi="Arial" w:cs="Arial"/>
          <w:lang w:val="en-US"/>
        </w:rPr>
      </w:pPr>
    </w:p>
    <w:p w:rsidR="00481746" w:rsidRPr="001F1C2F" w:rsidRDefault="00DF12A7" w:rsidP="004C5DD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t>Invitation</w:t>
      </w:r>
    </w:p>
    <w:p w:rsidR="00E00DC5" w:rsidRPr="001F1C2F" w:rsidRDefault="00E00DC5" w:rsidP="004C5DDD">
      <w:pPr>
        <w:pStyle w:val="KeinLeerraum"/>
        <w:jc w:val="both"/>
        <w:rPr>
          <w:rFonts w:ascii="Arial" w:hAnsi="Arial" w:cs="Arial"/>
          <w:sz w:val="26"/>
          <w:szCs w:val="26"/>
          <w:lang w:val="en-US"/>
        </w:rPr>
      </w:pPr>
    </w:p>
    <w:p w:rsidR="00E00DC5" w:rsidRPr="001F1C2F" w:rsidRDefault="00DF12A7" w:rsidP="004C5DDD">
      <w:pPr>
        <w:pStyle w:val="KeinLeerraum"/>
        <w:jc w:val="both"/>
        <w:rPr>
          <w:rFonts w:ascii="Arial" w:hAnsi="Arial" w:cs="Arial"/>
          <w:sz w:val="20"/>
          <w:szCs w:val="20"/>
          <w:lang w:val="en-US"/>
        </w:rPr>
      </w:pPr>
      <w:r w:rsidRPr="001F1C2F">
        <w:rPr>
          <w:rFonts w:ascii="Arial" w:hAnsi="Arial" w:cs="Arial"/>
          <w:sz w:val="20"/>
          <w:szCs w:val="20"/>
          <w:lang w:val="en-US"/>
        </w:rPr>
        <w:t>The Invitation</w:t>
      </w:r>
      <w:r w:rsidR="00E00DC5" w:rsidRPr="001F1C2F">
        <w:rPr>
          <w:rFonts w:ascii="Arial" w:hAnsi="Arial" w:cs="Arial"/>
          <w:sz w:val="20"/>
          <w:szCs w:val="20"/>
          <w:lang w:val="en-US"/>
        </w:rPr>
        <w:t xml:space="preserve"> is attached to this General Information.</w:t>
      </w:r>
    </w:p>
    <w:p w:rsidR="00E00DC5" w:rsidRPr="001F1C2F" w:rsidRDefault="00E00DC5" w:rsidP="004C5DDD">
      <w:pPr>
        <w:pStyle w:val="KeinLeerraum"/>
        <w:jc w:val="both"/>
        <w:rPr>
          <w:rFonts w:ascii="Arial" w:hAnsi="Arial" w:cs="Arial"/>
          <w:sz w:val="20"/>
          <w:szCs w:val="20"/>
          <w:lang w:val="en-US"/>
        </w:rPr>
      </w:pPr>
    </w:p>
    <w:p w:rsidR="00E00DC5" w:rsidRPr="001F1C2F" w:rsidRDefault="00E00DC5" w:rsidP="004C5DDD">
      <w:pPr>
        <w:pStyle w:val="KeinLeerraum"/>
        <w:jc w:val="both"/>
        <w:rPr>
          <w:rFonts w:ascii="Arial" w:hAnsi="Arial" w:cs="Arial"/>
          <w:sz w:val="20"/>
          <w:szCs w:val="20"/>
          <w:lang w:val="en-US"/>
        </w:rPr>
      </w:pPr>
    </w:p>
    <w:p w:rsidR="00481746" w:rsidRPr="001F1C2F" w:rsidRDefault="00481746" w:rsidP="004C5DD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t>Dates and Schedule</w:t>
      </w:r>
    </w:p>
    <w:p w:rsidR="00BB6538" w:rsidRPr="001F1C2F" w:rsidRDefault="00BB6538" w:rsidP="004C5DDD">
      <w:pPr>
        <w:pStyle w:val="KeinLeerraum"/>
        <w:jc w:val="both"/>
        <w:rPr>
          <w:rFonts w:ascii="Arial" w:hAnsi="Arial" w:cs="Arial"/>
          <w:sz w:val="26"/>
          <w:szCs w:val="26"/>
          <w:lang w:val="en-US"/>
        </w:rPr>
      </w:pPr>
    </w:p>
    <w:p w:rsidR="00CC38C8" w:rsidRPr="00403DC0" w:rsidRDefault="00CC38C8" w:rsidP="00CC38C8">
      <w:pPr>
        <w:pStyle w:val="KeinLeerraum"/>
        <w:jc w:val="both"/>
        <w:rPr>
          <w:rFonts w:ascii="Arial" w:hAnsi="Arial" w:cs="Arial"/>
          <w:sz w:val="20"/>
          <w:szCs w:val="20"/>
          <w:lang w:val="en-US"/>
        </w:rPr>
      </w:pPr>
      <w:r w:rsidRPr="00403DC0">
        <w:rPr>
          <w:rFonts w:ascii="Arial" w:hAnsi="Arial" w:cs="Arial"/>
          <w:sz w:val="20"/>
          <w:szCs w:val="20"/>
          <w:lang w:val="en-US"/>
        </w:rPr>
        <w:t>Official Arrival</w:t>
      </w:r>
      <w:r w:rsidR="0001716F" w:rsidRPr="00403DC0">
        <w:rPr>
          <w:rFonts w:ascii="Arial" w:hAnsi="Arial" w:cs="Arial"/>
          <w:sz w:val="20"/>
          <w:szCs w:val="20"/>
          <w:lang w:val="en-US"/>
        </w:rPr>
        <w:t>/ Pre- Event Training prone &amp; STD Pistol</w:t>
      </w:r>
      <w:r w:rsidR="0001716F" w:rsidRPr="00403DC0">
        <w:rPr>
          <w:rFonts w:ascii="Arial" w:hAnsi="Arial" w:cs="Arial"/>
          <w:sz w:val="20"/>
          <w:szCs w:val="20"/>
          <w:lang w:val="en-US"/>
        </w:rPr>
        <w:tab/>
      </w:r>
      <w:r w:rsidR="0001716F" w:rsidRPr="00403DC0">
        <w:rPr>
          <w:rFonts w:ascii="Arial" w:hAnsi="Arial" w:cs="Arial"/>
          <w:sz w:val="20"/>
          <w:szCs w:val="20"/>
          <w:lang w:val="en-US"/>
        </w:rPr>
        <w:tab/>
      </w:r>
      <w:r w:rsidR="001F1C2F" w:rsidRPr="00403DC0">
        <w:rPr>
          <w:rFonts w:ascii="Arial" w:hAnsi="Arial" w:cs="Arial"/>
          <w:sz w:val="20"/>
          <w:szCs w:val="20"/>
          <w:lang w:val="en-US"/>
        </w:rPr>
        <w:t>11 JUL 2020</w:t>
      </w:r>
    </w:p>
    <w:p w:rsidR="00CC38C8" w:rsidRPr="00403DC0" w:rsidRDefault="00CC38C8" w:rsidP="00CC38C8">
      <w:pPr>
        <w:pStyle w:val="KeinLeerraum"/>
        <w:jc w:val="both"/>
        <w:rPr>
          <w:rFonts w:ascii="Arial" w:hAnsi="Arial" w:cs="Arial"/>
          <w:sz w:val="20"/>
          <w:szCs w:val="20"/>
          <w:lang w:val="en-US"/>
        </w:rPr>
      </w:pPr>
      <w:r w:rsidRPr="00403DC0">
        <w:rPr>
          <w:rFonts w:ascii="Arial" w:hAnsi="Arial" w:cs="Arial"/>
          <w:sz w:val="20"/>
          <w:szCs w:val="20"/>
          <w:lang w:val="en-US"/>
        </w:rPr>
        <w:t>Official / Pre-Event Training</w:t>
      </w:r>
      <w:r w:rsidRPr="00403DC0">
        <w:rPr>
          <w:rFonts w:ascii="Arial" w:hAnsi="Arial" w:cs="Arial"/>
          <w:sz w:val="20"/>
          <w:szCs w:val="20"/>
          <w:lang w:val="en-US"/>
        </w:rPr>
        <w:tab/>
      </w:r>
      <w:r w:rsidR="0001716F" w:rsidRPr="00403DC0">
        <w:rPr>
          <w:rFonts w:ascii="Arial" w:hAnsi="Arial" w:cs="Arial"/>
          <w:sz w:val="20"/>
          <w:szCs w:val="20"/>
          <w:lang w:val="en-US"/>
        </w:rPr>
        <w:tab/>
      </w:r>
      <w:r w:rsidR="0001716F" w:rsidRPr="00403DC0">
        <w:rPr>
          <w:rFonts w:ascii="Arial" w:hAnsi="Arial" w:cs="Arial"/>
          <w:sz w:val="20"/>
          <w:szCs w:val="20"/>
          <w:lang w:val="en-US"/>
        </w:rPr>
        <w:tab/>
      </w:r>
      <w:r w:rsidR="0001716F" w:rsidRPr="00403DC0">
        <w:rPr>
          <w:rFonts w:ascii="Arial" w:hAnsi="Arial" w:cs="Arial"/>
          <w:sz w:val="20"/>
          <w:szCs w:val="20"/>
          <w:lang w:val="en-US"/>
        </w:rPr>
        <w:tab/>
      </w:r>
      <w:r w:rsidR="0001716F" w:rsidRPr="00403DC0">
        <w:rPr>
          <w:rFonts w:ascii="Arial" w:hAnsi="Arial" w:cs="Arial"/>
          <w:sz w:val="20"/>
          <w:szCs w:val="20"/>
          <w:lang w:val="en-US"/>
        </w:rPr>
        <w:tab/>
      </w:r>
      <w:r w:rsidR="001F1C2F" w:rsidRPr="00403DC0">
        <w:rPr>
          <w:rFonts w:ascii="Arial" w:hAnsi="Arial" w:cs="Arial"/>
          <w:sz w:val="20"/>
          <w:szCs w:val="20"/>
          <w:lang w:val="en-US"/>
        </w:rPr>
        <w:t>12 JUL 2020</w:t>
      </w:r>
    </w:p>
    <w:p w:rsidR="00CC38C8" w:rsidRPr="00403DC0" w:rsidRDefault="00CC38C8" w:rsidP="00CC38C8">
      <w:pPr>
        <w:pStyle w:val="KeinLeerraum"/>
        <w:jc w:val="both"/>
        <w:rPr>
          <w:rFonts w:ascii="Arial" w:hAnsi="Arial" w:cs="Arial"/>
          <w:sz w:val="20"/>
          <w:szCs w:val="20"/>
          <w:lang w:val="en-US"/>
        </w:rPr>
      </w:pPr>
      <w:r w:rsidRPr="00403DC0">
        <w:rPr>
          <w:rFonts w:ascii="Arial" w:hAnsi="Arial" w:cs="Arial"/>
          <w:sz w:val="20"/>
          <w:szCs w:val="20"/>
          <w:lang w:val="en-US"/>
        </w:rPr>
        <w:t>Technical Meeting</w:t>
      </w:r>
      <w:r w:rsidRPr="00403DC0">
        <w:rPr>
          <w:rFonts w:ascii="Arial" w:hAnsi="Arial" w:cs="Arial"/>
          <w:sz w:val="20"/>
          <w:szCs w:val="20"/>
          <w:lang w:val="en-US"/>
        </w:rPr>
        <w:tab/>
      </w:r>
      <w:r w:rsidRPr="00403DC0">
        <w:rPr>
          <w:rFonts w:ascii="Arial" w:hAnsi="Arial" w:cs="Arial"/>
          <w:sz w:val="20"/>
          <w:szCs w:val="20"/>
          <w:lang w:val="en-US"/>
        </w:rPr>
        <w:tab/>
      </w:r>
      <w:r w:rsidR="0001716F" w:rsidRPr="00403DC0">
        <w:rPr>
          <w:rFonts w:ascii="Arial" w:hAnsi="Arial" w:cs="Arial"/>
          <w:sz w:val="20"/>
          <w:szCs w:val="20"/>
          <w:lang w:val="en-US"/>
        </w:rPr>
        <w:tab/>
      </w:r>
      <w:r w:rsidR="0001716F" w:rsidRPr="00403DC0">
        <w:rPr>
          <w:rFonts w:ascii="Arial" w:hAnsi="Arial" w:cs="Arial"/>
          <w:sz w:val="20"/>
          <w:szCs w:val="20"/>
          <w:lang w:val="en-US"/>
        </w:rPr>
        <w:tab/>
      </w:r>
      <w:r w:rsidR="0001716F" w:rsidRPr="00403DC0">
        <w:rPr>
          <w:rFonts w:ascii="Arial" w:hAnsi="Arial" w:cs="Arial"/>
          <w:sz w:val="20"/>
          <w:szCs w:val="20"/>
          <w:lang w:val="en-US"/>
        </w:rPr>
        <w:tab/>
      </w:r>
      <w:r w:rsidR="0001716F" w:rsidRPr="00403DC0">
        <w:rPr>
          <w:rFonts w:ascii="Arial" w:hAnsi="Arial" w:cs="Arial"/>
          <w:sz w:val="20"/>
          <w:szCs w:val="20"/>
          <w:lang w:val="en-US"/>
        </w:rPr>
        <w:tab/>
        <w:t>11</w:t>
      </w:r>
      <w:r w:rsidR="001F1C2F" w:rsidRPr="00403DC0">
        <w:rPr>
          <w:rFonts w:ascii="Arial" w:hAnsi="Arial" w:cs="Arial"/>
          <w:sz w:val="20"/>
          <w:szCs w:val="20"/>
          <w:lang w:val="en-US"/>
        </w:rPr>
        <w:t xml:space="preserve"> JUL 2020</w:t>
      </w:r>
    </w:p>
    <w:p w:rsidR="00CC38C8" w:rsidRPr="0001716F" w:rsidRDefault="00CC38C8" w:rsidP="00CC38C8">
      <w:pPr>
        <w:pStyle w:val="KeinLeerraum"/>
        <w:jc w:val="both"/>
        <w:rPr>
          <w:rFonts w:ascii="Arial" w:hAnsi="Arial" w:cs="Arial"/>
          <w:sz w:val="20"/>
          <w:szCs w:val="20"/>
          <w:lang w:val="en-US"/>
        </w:rPr>
      </w:pPr>
      <w:r w:rsidRPr="00403DC0">
        <w:rPr>
          <w:rFonts w:ascii="Arial" w:hAnsi="Arial" w:cs="Arial"/>
          <w:sz w:val="20"/>
          <w:szCs w:val="20"/>
          <w:lang w:val="en-US"/>
        </w:rPr>
        <w:t xml:space="preserve">Competitions </w:t>
      </w:r>
      <w:r w:rsidRPr="00403DC0">
        <w:rPr>
          <w:rFonts w:ascii="Arial" w:hAnsi="Arial" w:cs="Arial"/>
          <w:sz w:val="20"/>
          <w:szCs w:val="20"/>
          <w:lang w:val="en-US"/>
        </w:rPr>
        <w:tab/>
      </w:r>
      <w:r w:rsidRPr="00403DC0">
        <w:rPr>
          <w:rFonts w:ascii="Arial" w:hAnsi="Arial" w:cs="Arial"/>
          <w:sz w:val="20"/>
          <w:szCs w:val="20"/>
          <w:lang w:val="en-US"/>
        </w:rPr>
        <w:tab/>
      </w:r>
      <w:r w:rsidRPr="00403DC0">
        <w:rPr>
          <w:rFonts w:ascii="Arial" w:hAnsi="Arial" w:cs="Arial"/>
          <w:sz w:val="20"/>
          <w:szCs w:val="20"/>
          <w:lang w:val="en-US"/>
        </w:rPr>
        <w:tab/>
      </w:r>
      <w:r w:rsidR="0001716F" w:rsidRPr="00403DC0">
        <w:rPr>
          <w:rFonts w:ascii="Arial" w:hAnsi="Arial" w:cs="Arial"/>
          <w:sz w:val="20"/>
          <w:szCs w:val="20"/>
          <w:lang w:val="en-US"/>
        </w:rPr>
        <w:tab/>
      </w:r>
      <w:r w:rsidR="0001716F" w:rsidRPr="00403DC0">
        <w:rPr>
          <w:rFonts w:ascii="Arial" w:hAnsi="Arial" w:cs="Arial"/>
          <w:sz w:val="20"/>
          <w:szCs w:val="20"/>
          <w:lang w:val="en-US"/>
        </w:rPr>
        <w:tab/>
      </w:r>
      <w:r w:rsidR="0001716F" w:rsidRPr="00403DC0">
        <w:rPr>
          <w:rFonts w:ascii="Arial" w:hAnsi="Arial" w:cs="Arial"/>
          <w:sz w:val="20"/>
          <w:szCs w:val="20"/>
          <w:lang w:val="en-US"/>
        </w:rPr>
        <w:tab/>
      </w:r>
      <w:r w:rsidR="0001716F" w:rsidRPr="00403DC0">
        <w:rPr>
          <w:rFonts w:ascii="Arial" w:hAnsi="Arial" w:cs="Arial"/>
          <w:sz w:val="20"/>
          <w:szCs w:val="20"/>
          <w:lang w:val="en-US"/>
        </w:rPr>
        <w:tab/>
        <w:t>12</w:t>
      </w:r>
      <w:r w:rsidR="001F1C2F" w:rsidRPr="00403DC0">
        <w:rPr>
          <w:rFonts w:ascii="Arial" w:hAnsi="Arial" w:cs="Arial"/>
          <w:sz w:val="20"/>
          <w:szCs w:val="20"/>
          <w:lang w:val="en-US"/>
        </w:rPr>
        <w:t xml:space="preserve"> JUL – 18 JUL 2020</w:t>
      </w:r>
    </w:p>
    <w:p w:rsidR="00CC38C8" w:rsidRPr="0001716F" w:rsidRDefault="00CC38C8" w:rsidP="00CC38C8">
      <w:pPr>
        <w:pStyle w:val="KeinLeerraum"/>
        <w:jc w:val="both"/>
        <w:rPr>
          <w:rFonts w:ascii="Arial" w:hAnsi="Arial" w:cs="Arial"/>
          <w:sz w:val="20"/>
          <w:szCs w:val="20"/>
          <w:lang w:val="en-US"/>
        </w:rPr>
      </w:pPr>
      <w:r w:rsidRPr="0001716F">
        <w:rPr>
          <w:rFonts w:ascii="Arial" w:hAnsi="Arial" w:cs="Arial"/>
          <w:sz w:val="20"/>
          <w:szCs w:val="20"/>
          <w:lang w:val="en-US"/>
        </w:rPr>
        <w:t>Official Departure</w:t>
      </w:r>
      <w:r w:rsidRPr="0001716F">
        <w:rPr>
          <w:rFonts w:ascii="Arial" w:hAnsi="Arial" w:cs="Arial"/>
          <w:sz w:val="20"/>
          <w:szCs w:val="20"/>
          <w:lang w:val="en-US"/>
        </w:rPr>
        <w:tab/>
      </w:r>
      <w:r w:rsidRPr="0001716F">
        <w:rPr>
          <w:rFonts w:ascii="Arial" w:hAnsi="Arial" w:cs="Arial"/>
          <w:sz w:val="20"/>
          <w:szCs w:val="20"/>
          <w:lang w:val="en-US"/>
        </w:rPr>
        <w:tab/>
      </w:r>
      <w:r w:rsidR="0001716F" w:rsidRPr="0001716F">
        <w:rPr>
          <w:rFonts w:ascii="Arial" w:hAnsi="Arial" w:cs="Arial"/>
          <w:sz w:val="20"/>
          <w:szCs w:val="20"/>
          <w:lang w:val="en-US"/>
        </w:rPr>
        <w:tab/>
      </w:r>
      <w:r w:rsidR="0001716F" w:rsidRPr="0001716F">
        <w:rPr>
          <w:rFonts w:ascii="Arial" w:hAnsi="Arial" w:cs="Arial"/>
          <w:sz w:val="20"/>
          <w:szCs w:val="20"/>
          <w:lang w:val="en-US"/>
        </w:rPr>
        <w:tab/>
      </w:r>
      <w:r w:rsidR="0001716F" w:rsidRPr="0001716F">
        <w:rPr>
          <w:rFonts w:ascii="Arial" w:hAnsi="Arial" w:cs="Arial"/>
          <w:sz w:val="20"/>
          <w:szCs w:val="20"/>
          <w:lang w:val="en-US"/>
        </w:rPr>
        <w:tab/>
      </w:r>
      <w:r w:rsidR="0001716F" w:rsidRPr="0001716F">
        <w:rPr>
          <w:rFonts w:ascii="Arial" w:hAnsi="Arial" w:cs="Arial"/>
          <w:sz w:val="20"/>
          <w:szCs w:val="20"/>
          <w:lang w:val="en-US"/>
        </w:rPr>
        <w:tab/>
      </w:r>
      <w:r w:rsidR="001F1C2F" w:rsidRPr="0001716F">
        <w:rPr>
          <w:rFonts w:ascii="Arial" w:hAnsi="Arial" w:cs="Arial"/>
          <w:sz w:val="20"/>
          <w:szCs w:val="20"/>
          <w:lang w:val="en-US"/>
        </w:rPr>
        <w:t>19 JUL 2020</w:t>
      </w:r>
    </w:p>
    <w:p w:rsidR="00E00DC5" w:rsidRPr="0001716F" w:rsidRDefault="00E00DC5" w:rsidP="004C5DDD">
      <w:pPr>
        <w:pStyle w:val="KeinLeerraum"/>
        <w:jc w:val="both"/>
        <w:rPr>
          <w:rFonts w:ascii="Arial" w:hAnsi="Arial" w:cs="Arial"/>
          <w:sz w:val="20"/>
          <w:szCs w:val="20"/>
          <w:lang w:val="en-US"/>
        </w:rPr>
      </w:pPr>
    </w:p>
    <w:p w:rsidR="00FB1855" w:rsidRPr="0001716F" w:rsidRDefault="00FB1855" w:rsidP="00FB1855">
      <w:pPr>
        <w:pStyle w:val="KeinLeerraum"/>
        <w:jc w:val="both"/>
        <w:rPr>
          <w:rFonts w:ascii="Arial" w:hAnsi="Arial" w:cs="Arial"/>
          <w:sz w:val="20"/>
          <w:szCs w:val="20"/>
          <w:lang w:val="en-US"/>
        </w:rPr>
      </w:pPr>
      <w:r w:rsidRPr="0001716F">
        <w:rPr>
          <w:rFonts w:ascii="Arial" w:hAnsi="Arial" w:cs="Arial"/>
          <w:sz w:val="20"/>
          <w:szCs w:val="20"/>
          <w:lang w:val="en-US"/>
        </w:rPr>
        <w:t xml:space="preserve">The Preliminary Competition Schedule of the ISSF </w:t>
      </w:r>
      <w:r w:rsidR="00410D4B" w:rsidRPr="0001716F">
        <w:rPr>
          <w:rFonts w:ascii="Arial" w:hAnsi="Arial" w:cs="Arial"/>
          <w:sz w:val="20"/>
          <w:szCs w:val="20"/>
          <w:lang w:val="en-US"/>
        </w:rPr>
        <w:t xml:space="preserve">Junior </w:t>
      </w:r>
      <w:r w:rsidRPr="0001716F">
        <w:rPr>
          <w:rFonts w:ascii="Arial" w:hAnsi="Arial" w:cs="Arial"/>
          <w:sz w:val="20"/>
          <w:szCs w:val="20"/>
          <w:lang w:val="en-US"/>
        </w:rPr>
        <w:t xml:space="preserve">World </w:t>
      </w:r>
      <w:r w:rsidR="00477A32" w:rsidRPr="0001716F">
        <w:rPr>
          <w:rFonts w:ascii="Arial" w:hAnsi="Arial" w:cs="Arial"/>
          <w:sz w:val="20"/>
          <w:szCs w:val="20"/>
          <w:lang w:val="en-US"/>
        </w:rPr>
        <w:t>Championship</w:t>
      </w:r>
      <w:r w:rsidRPr="0001716F">
        <w:rPr>
          <w:rFonts w:ascii="Arial" w:hAnsi="Arial" w:cs="Arial"/>
          <w:sz w:val="20"/>
          <w:szCs w:val="20"/>
          <w:lang w:val="en-US"/>
        </w:rPr>
        <w:t xml:space="preserve"> is attached to this General Information. The Final Competition Schedule (including Training Schedule) will be distributed after the </w:t>
      </w:r>
      <w:r w:rsidR="008C1677" w:rsidRPr="0001716F">
        <w:rPr>
          <w:rFonts w:ascii="Arial" w:hAnsi="Arial" w:cs="Arial"/>
          <w:sz w:val="20"/>
          <w:szCs w:val="20"/>
          <w:lang w:val="en-US"/>
        </w:rPr>
        <w:t>Final</w:t>
      </w:r>
      <w:r w:rsidRPr="0001716F">
        <w:rPr>
          <w:rFonts w:ascii="Arial" w:hAnsi="Arial" w:cs="Arial"/>
          <w:sz w:val="20"/>
          <w:szCs w:val="20"/>
          <w:lang w:val="en-US"/>
        </w:rPr>
        <w:t xml:space="preserve"> Entry Deadline (30 days before the Official Arrival day).</w:t>
      </w:r>
    </w:p>
    <w:p w:rsidR="00190612" w:rsidRPr="001F1C2F" w:rsidRDefault="00FB1855" w:rsidP="00FB1855">
      <w:pPr>
        <w:pStyle w:val="KeinLeerraum"/>
        <w:jc w:val="both"/>
        <w:rPr>
          <w:rFonts w:ascii="Arial" w:hAnsi="Arial" w:cs="Arial"/>
          <w:sz w:val="20"/>
          <w:szCs w:val="20"/>
          <w:lang w:val="en-US"/>
        </w:rPr>
      </w:pPr>
      <w:r w:rsidRPr="0001716F">
        <w:rPr>
          <w:rFonts w:ascii="Arial" w:hAnsi="Arial" w:cs="Arial"/>
          <w:sz w:val="20"/>
          <w:szCs w:val="20"/>
          <w:lang w:val="en-US"/>
        </w:rPr>
        <w:t>The latest Schedule updates will be provided at the Technical Meetin</w:t>
      </w:r>
      <w:r w:rsidRPr="00403DC0">
        <w:rPr>
          <w:rFonts w:ascii="Arial" w:hAnsi="Arial" w:cs="Arial"/>
          <w:sz w:val="20"/>
          <w:szCs w:val="20"/>
          <w:lang w:val="en-US"/>
        </w:rPr>
        <w:t>g.</w:t>
      </w:r>
    </w:p>
    <w:p w:rsidR="00190612" w:rsidRPr="001F1C2F" w:rsidRDefault="00190612" w:rsidP="004C5DDD">
      <w:pPr>
        <w:pStyle w:val="KeinLeerraum"/>
        <w:jc w:val="both"/>
        <w:rPr>
          <w:rFonts w:ascii="Arial" w:hAnsi="Arial" w:cs="Arial"/>
          <w:sz w:val="20"/>
          <w:szCs w:val="20"/>
          <w:lang w:val="en-US"/>
        </w:rPr>
      </w:pPr>
    </w:p>
    <w:p w:rsidR="00266574" w:rsidRPr="001F1C2F" w:rsidRDefault="00266574" w:rsidP="004C5DDD">
      <w:pPr>
        <w:pStyle w:val="KeinLeerraum"/>
        <w:jc w:val="both"/>
        <w:rPr>
          <w:rFonts w:ascii="Arial" w:hAnsi="Arial" w:cs="Arial"/>
          <w:sz w:val="20"/>
          <w:szCs w:val="20"/>
          <w:lang w:val="en-US"/>
        </w:rPr>
      </w:pPr>
    </w:p>
    <w:p w:rsidR="00BB6538" w:rsidRPr="001F1C2F" w:rsidRDefault="00BB6538" w:rsidP="004C5DD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t>Rules and Regulations</w:t>
      </w:r>
    </w:p>
    <w:p w:rsidR="001E0B01" w:rsidRPr="001F1C2F" w:rsidRDefault="001E0B01" w:rsidP="004C5DDD">
      <w:pPr>
        <w:pStyle w:val="KeinLeerraum"/>
        <w:jc w:val="both"/>
        <w:rPr>
          <w:rFonts w:ascii="Arial" w:hAnsi="Arial" w:cs="Arial"/>
          <w:b/>
          <w:sz w:val="26"/>
          <w:szCs w:val="26"/>
          <w:lang w:val="en-US"/>
        </w:rPr>
      </w:pPr>
    </w:p>
    <w:p w:rsidR="00CC38C8" w:rsidRPr="001F1C2F" w:rsidRDefault="00BB721F" w:rsidP="00CC38C8">
      <w:pPr>
        <w:pStyle w:val="KeinLeerraum"/>
        <w:jc w:val="both"/>
        <w:rPr>
          <w:rFonts w:ascii="Arial" w:hAnsi="Arial" w:cs="Arial"/>
          <w:sz w:val="20"/>
          <w:szCs w:val="20"/>
          <w:lang w:val="en-US"/>
        </w:rPr>
      </w:pPr>
      <w:r w:rsidRPr="001F1C2F">
        <w:rPr>
          <w:rFonts w:ascii="Arial" w:hAnsi="Arial" w:cs="Arial"/>
          <w:sz w:val="20"/>
          <w:szCs w:val="20"/>
          <w:lang w:val="en-US"/>
        </w:rPr>
        <w:t xml:space="preserve">The ISSF </w:t>
      </w:r>
      <w:r w:rsidR="00410D4B" w:rsidRPr="001F1C2F">
        <w:rPr>
          <w:rFonts w:ascii="Arial" w:hAnsi="Arial" w:cs="Arial"/>
          <w:sz w:val="20"/>
          <w:szCs w:val="20"/>
          <w:lang w:val="en-US"/>
        </w:rPr>
        <w:t xml:space="preserve">Junior </w:t>
      </w:r>
      <w:r w:rsidRPr="001F1C2F">
        <w:rPr>
          <w:rFonts w:ascii="Arial" w:hAnsi="Arial" w:cs="Arial"/>
          <w:sz w:val="20"/>
          <w:szCs w:val="20"/>
          <w:lang w:val="en-US"/>
        </w:rPr>
        <w:t xml:space="preserve">World </w:t>
      </w:r>
      <w:r w:rsidR="00477A32">
        <w:rPr>
          <w:rFonts w:ascii="Arial" w:hAnsi="Arial" w:cs="Arial"/>
          <w:sz w:val="20"/>
          <w:szCs w:val="20"/>
          <w:lang w:val="en-US"/>
        </w:rPr>
        <w:t>Championship</w:t>
      </w:r>
      <w:r w:rsidRPr="001F1C2F">
        <w:rPr>
          <w:rFonts w:ascii="Arial" w:hAnsi="Arial" w:cs="Arial"/>
          <w:sz w:val="20"/>
          <w:szCs w:val="20"/>
          <w:lang w:val="en-US"/>
        </w:rPr>
        <w:t xml:space="preserve"> </w:t>
      </w:r>
      <w:r w:rsidR="00CC38C8" w:rsidRPr="001F1C2F">
        <w:rPr>
          <w:rFonts w:ascii="Arial" w:hAnsi="Arial" w:cs="Arial"/>
          <w:sz w:val="20"/>
          <w:szCs w:val="20"/>
          <w:lang w:val="en-US"/>
        </w:rPr>
        <w:t xml:space="preserve">will be conducted according to the ISSF Rules and Regulations “Edition 2017 – Second Print </w:t>
      </w:r>
      <w:r w:rsidR="003C448F" w:rsidRPr="001F1C2F">
        <w:rPr>
          <w:rFonts w:ascii="Arial" w:hAnsi="Arial" w:cs="Arial"/>
          <w:sz w:val="20"/>
          <w:szCs w:val="20"/>
          <w:lang w:val="en-US"/>
        </w:rPr>
        <w:t xml:space="preserve">V1.1 </w:t>
      </w:r>
      <w:r w:rsidR="0001716F">
        <w:rPr>
          <w:rFonts w:ascii="Arial" w:hAnsi="Arial" w:cs="Arial"/>
          <w:sz w:val="20"/>
          <w:szCs w:val="20"/>
          <w:lang w:val="en-US"/>
        </w:rPr>
        <w:t xml:space="preserve">01/2018”, &amp; </w:t>
      </w:r>
      <w:r w:rsidR="0001716F" w:rsidRPr="00403DC0">
        <w:rPr>
          <w:rFonts w:ascii="Arial" w:hAnsi="Arial" w:cs="Arial"/>
          <w:sz w:val="20"/>
          <w:szCs w:val="20"/>
          <w:lang w:val="en-US"/>
        </w:rPr>
        <w:t>and changes for Team and Mix events approved by ISSF 2020.</w:t>
      </w:r>
      <w:r w:rsidR="00CC38C8" w:rsidRPr="00403DC0">
        <w:rPr>
          <w:rFonts w:ascii="Arial" w:hAnsi="Arial" w:cs="Arial"/>
          <w:sz w:val="20"/>
          <w:szCs w:val="20"/>
          <w:lang w:val="en-US"/>
        </w:rPr>
        <w:t xml:space="preserve"> Detailed information is available on the ISSF website </w:t>
      </w:r>
      <w:hyperlink r:id="rId11" w:history="1">
        <w:r w:rsidR="00CC38C8" w:rsidRPr="00403DC0">
          <w:rPr>
            <w:rStyle w:val="Hyperlink"/>
            <w:rFonts w:ascii="Arial" w:hAnsi="Arial" w:cs="Arial"/>
            <w:sz w:val="20"/>
            <w:szCs w:val="20"/>
            <w:lang w:val="en-US"/>
          </w:rPr>
          <w:t>www.issf-sports.org</w:t>
        </w:r>
      </w:hyperlink>
      <w:r w:rsidR="00CC38C8" w:rsidRPr="00403DC0">
        <w:rPr>
          <w:rFonts w:ascii="Arial" w:hAnsi="Arial" w:cs="Arial"/>
          <w:sz w:val="20"/>
          <w:szCs w:val="20"/>
          <w:lang w:val="en-US"/>
        </w:rPr>
        <w:t>.</w:t>
      </w:r>
    </w:p>
    <w:p w:rsidR="00B10278" w:rsidRPr="001F1C2F" w:rsidRDefault="00B10278" w:rsidP="004C5DDD">
      <w:pPr>
        <w:pStyle w:val="KeinLeerraum"/>
        <w:jc w:val="both"/>
        <w:rPr>
          <w:rFonts w:ascii="Arial" w:hAnsi="Arial" w:cs="Arial"/>
          <w:sz w:val="20"/>
          <w:szCs w:val="20"/>
          <w:lang w:val="en-US"/>
        </w:rPr>
      </w:pPr>
    </w:p>
    <w:p w:rsidR="00902785" w:rsidRDefault="00280CF1" w:rsidP="004C5DDD">
      <w:pPr>
        <w:pStyle w:val="KeinLeerraum"/>
        <w:jc w:val="both"/>
        <w:rPr>
          <w:rFonts w:ascii="Arial" w:hAnsi="Arial" w:cs="Arial"/>
          <w:sz w:val="20"/>
          <w:szCs w:val="20"/>
          <w:lang w:val="en-US"/>
        </w:rPr>
      </w:pPr>
      <w:r w:rsidRPr="001F1C2F">
        <w:rPr>
          <w:rFonts w:ascii="Arial" w:hAnsi="Arial" w:cs="Arial"/>
          <w:sz w:val="20"/>
          <w:szCs w:val="20"/>
          <w:lang w:val="en-US"/>
        </w:rPr>
        <w:t>ISSF Juries</w:t>
      </w:r>
      <w:r w:rsidR="00902785" w:rsidRPr="001F1C2F">
        <w:rPr>
          <w:rFonts w:ascii="Arial" w:hAnsi="Arial" w:cs="Arial"/>
          <w:sz w:val="20"/>
          <w:szCs w:val="20"/>
          <w:lang w:val="en-US"/>
        </w:rPr>
        <w:t xml:space="preserve"> (</w:t>
      </w:r>
      <w:r w:rsidR="00F829CF" w:rsidRPr="001F1C2F">
        <w:rPr>
          <w:rFonts w:ascii="Arial" w:hAnsi="Arial" w:cs="Arial"/>
          <w:sz w:val="20"/>
          <w:szCs w:val="20"/>
          <w:lang w:val="en-US"/>
        </w:rPr>
        <w:t xml:space="preserve">Jury of Appeal, Competition Jury, </w:t>
      </w:r>
      <w:r w:rsidR="00410D4B" w:rsidRPr="001F1C2F">
        <w:rPr>
          <w:rFonts w:ascii="Arial" w:hAnsi="Arial" w:cs="Arial"/>
          <w:sz w:val="20"/>
          <w:szCs w:val="20"/>
          <w:lang w:val="en-US"/>
        </w:rPr>
        <w:t>RTS</w:t>
      </w:r>
      <w:r w:rsidR="00F829CF" w:rsidRPr="001F1C2F">
        <w:rPr>
          <w:rFonts w:ascii="Arial" w:hAnsi="Arial" w:cs="Arial"/>
          <w:sz w:val="20"/>
          <w:szCs w:val="20"/>
          <w:lang w:val="en-US"/>
        </w:rPr>
        <w:t xml:space="preserve"> Jury, and Equipment Control Jury</w:t>
      </w:r>
      <w:r w:rsidR="00902785" w:rsidRPr="001F1C2F">
        <w:rPr>
          <w:rFonts w:ascii="Arial" w:hAnsi="Arial" w:cs="Arial"/>
          <w:sz w:val="20"/>
          <w:szCs w:val="20"/>
          <w:lang w:val="en-US"/>
        </w:rPr>
        <w:t>) will be designated by the ISSF to supervise the ISSF</w:t>
      </w:r>
      <w:r w:rsidR="00410D4B" w:rsidRPr="001F1C2F">
        <w:rPr>
          <w:rFonts w:ascii="Arial" w:hAnsi="Arial" w:cs="Arial"/>
          <w:sz w:val="20"/>
          <w:szCs w:val="20"/>
          <w:lang w:val="en-US"/>
        </w:rPr>
        <w:t xml:space="preserve"> Junior</w:t>
      </w:r>
      <w:r w:rsidR="00902785" w:rsidRPr="001F1C2F">
        <w:rPr>
          <w:rFonts w:ascii="Arial" w:hAnsi="Arial" w:cs="Arial"/>
          <w:sz w:val="20"/>
          <w:szCs w:val="20"/>
          <w:lang w:val="en-US"/>
        </w:rPr>
        <w:t xml:space="preserve"> World </w:t>
      </w:r>
      <w:r w:rsidR="00477A32">
        <w:rPr>
          <w:rFonts w:ascii="Arial" w:hAnsi="Arial" w:cs="Arial"/>
          <w:sz w:val="20"/>
          <w:szCs w:val="20"/>
          <w:lang w:val="en-US"/>
        </w:rPr>
        <w:t>Championship</w:t>
      </w:r>
      <w:r w:rsidR="00902785" w:rsidRPr="001F1C2F">
        <w:rPr>
          <w:rFonts w:ascii="Arial" w:hAnsi="Arial" w:cs="Arial"/>
          <w:sz w:val="20"/>
          <w:szCs w:val="20"/>
          <w:lang w:val="en-US"/>
        </w:rPr>
        <w:t xml:space="preserve">. Qualified Range Officers / Referees </w:t>
      </w:r>
      <w:r w:rsidR="009147FD" w:rsidRPr="001F1C2F">
        <w:rPr>
          <w:rFonts w:ascii="Arial" w:hAnsi="Arial" w:cs="Arial"/>
          <w:sz w:val="20"/>
          <w:szCs w:val="20"/>
          <w:lang w:val="en-US"/>
        </w:rPr>
        <w:t xml:space="preserve">holding applicable ISSF licenses </w:t>
      </w:r>
      <w:r w:rsidR="00902785" w:rsidRPr="001F1C2F">
        <w:rPr>
          <w:rFonts w:ascii="Arial" w:hAnsi="Arial" w:cs="Arial"/>
          <w:sz w:val="20"/>
          <w:szCs w:val="20"/>
          <w:lang w:val="en-US"/>
        </w:rPr>
        <w:t xml:space="preserve">will </w:t>
      </w:r>
      <w:r w:rsidR="0025380F" w:rsidRPr="001F1C2F">
        <w:rPr>
          <w:rFonts w:ascii="Arial" w:hAnsi="Arial" w:cs="Arial"/>
          <w:sz w:val="20"/>
          <w:szCs w:val="20"/>
          <w:lang w:val="en-US"/>
        </w:rPr>
        <w:t>conduct the</w:t>
      </w:r>
      <w:r w:rsidR="00902785" w:rsidRPr="001F1C2F">
        <w:rPr>
          <w:rFonts w:ascii="Arial" w:hAnsi="Arial" w:cs="Arial"/>
          <w:sz w:val="20"/>
          <w:szCs w:val="20"/>
          <w:lang w:val="en-US"/>
        </w:rPr>
        <w:t xml:space="preserve"> competition</w:t>
      </w:r>
      <w:r w:rsidR="0025380F" w:rsidRPr="001F1C2F">
        <w:rPr>
          <w:rFonts w:ascii="Arial" w:hAnsi="Arial" w:cs="Arial"/>
          <w:sz w:val="20"/>
          <w:szCs w:val="20"/>
          <w:lang w:val="en-US"/>
        </w:rPr>
        <w:t>s</w:t>
      </w:r>
      <w:r w:rsidR="00871A84" w:rsidRPr="001F1C2F">
        <w:rPr>
          <w:rFonts w:ascii="Arial" w:hAnsi="Arial" w:cs="Arial"/>
          <w:sz w:val="20"/>
          <w:szCs w:val="20"/>
          <w:lang w:val="en-US"/>
        </w:rPr>
        <w:t>.</w:t>
      </w:r>
    </w:p>
    <w:p w:rsidR="001F1C2F" w:rsidRPr="001F1C2F" w:rsidRDefault="001F1C2F" w:rsidP="004C5DDD">
      <w:pPr>
        <w:pStyle w:val="KeinLeerraum"/>
        <w:jc w:val="both"/>
        <w:rPr>
          <w:rFonts w:ascii="Arial" w:hAnsi="Arial" w:cs="Arial"/>
          <w:sz w:val="20"/>
          <w:szCs w:val="20"/>
          <w:lang w:val="en-US"/>
        </w:rPr>
      </w:pPr>
    </w:p>
    <w:p w:rsidR="00CC38C8" w:rsidRPr="001F1C2F" w:rsidRDefault="00CC38C8" w:rsidP="00CC38C8">
      <w:pPr>
        <w:spacing w:after="0" w:line="240" w:lineRule="auto"/>
        <w:jc w:val="both"/>
        <w:rPr>
          <w:rFonts w:ascii="Arial" w:hAnsi="Arial" w:cs="Arial"/>
          <w:b/>
          <w:sz w:val="20"/>
          <w:szCs w:val="20"/>
          <w:lang w:val="en-US"/>
        </w:rPr>
      </w:pPr>
      <w:r w:rsidRPr="001F1C2F">
        <w:rPr>
          <w:rFonts w:ascii="Arial" w:hAnsi="Arial" w:cs="Arial"/>
          <w:b/>
          <w:sz w:val="20"/>
          <w:szCs w:val="20"/>
          <w:lang w:val="en-US"/>
        </w:rPr>
        <w:lastRenderedPageBreak/>
        <w:t>Rifle / Pistol Equipment</w:t>
      </w:r>
    </w:p>
    <w:p w:rsidR="00CC38C8" w:rsidRPr="001F1C2F" w:rsidRDefault="00CC38C8" w:rsidP="00CC38C8">
      <w:pPr>
        <w:spacing w:after="0" w:line="240" w:lineRule="auto"/>
        <w:jc w:val="both"/>
        <w:rPr>
          <w:rFonts w:ascii="Arial" w:hAnsi="Arial" w:cs="Arial"/>
          <w:sz w:val="20"/>
          <w:szCs w:val="20"/>
          <w:lang w:val="en-US"/>
        </w:rPr>
      </w:pPr>
      <w:r w:rsidRPr="001F1C2F">
        <w:rPr>
          <w:rFonts w:ascii="Arial" w:hAnsi="Arial" w:cs="Arial"/>
          <w:sz w:val="20"/>
          <w:szCs w:val="20"/>
          <w:lang w:val="en-US"/>
        </w:rPr>
        <w:t xml:space="preserve">Equipment Control will be conducted according to ISSF Rules using approved, calibrated instruments. Pre-competition testing is not </w:t>
      </w:r>
      <w:proofErr w:type="gramStart"/>
      <w:r w:rsidRPr="001F1C2F">
        <w:rPr>
          <w:rFonts w:ascii="Arial" w:hAnsi="Arial" w:cs="Arial"/>
          <w:sz w:val="20"/>
          <w:szCs w:val="20"/>
          <w:lang w:val="en-US"/>
        </w:rPr>
        <w:t>mandatory,</w:t>
      </w:r>
      <w:proofErr w:type="gramEnd"/>
      <w:r w:rsidRPr="001F1C2F">
        <w:rPr>
          <w:rFonts w:ascii="Arial" w:hAnsi="Arial" w:cs="Arial"/>
          <w:sz w:val="20"/>
          <w:szCs w:val="20"/>
          <w:lang w:val="en-US"/>
        </w:rPr>
        <w:t xml:space="preserve"> however, athletes are responsible for competing with legal equipment and clothing. All athletes are urged to submit any doubtful equipment and clothing to Equipment Control for checking before the competition. All athletes are subject to being selected for random post-competition testing and will be disqualified if their equipment or clothing is not legal according to ISSF Rules.</w:t>
      </w:r>
    </w:p>
    <w:p w:rsidR="00CC38C8" w:rsidRPr="001F1C2F" w:rsidRDefault="00CC38C8" w:rsidP="00CC38C8">
      <w:pPr>
        <w:spacing w:after="0" w:line="240" w:lineRule="auto"/>
        <w:jc w:val="both"/>
        <w:rPr>
          <w:rFonts w:ascii="Arial" w:hAnsi="Arial" w:cs="Arial"/>
          <w:sz w:val="20"/>
          <w:szCs w:val="20"/>
          <w:lang w:val="en-US"/>
        </w:rPr>
      </w:pPr>
    </w:p>
    <w:p w:rsidR="00CC38C8" w:rsidRPr="001F1C2F" w:rsidRDefault="00CC38C8" w:rsidP="00CC38C8">
      <w:pPr>
        <w:spacing w:after="0" w:line="240" w:lineRule="auto"/>
        <w:jc w:val="both"/>
        <w:rPr>
          <w:rFonts w:ascii="Arial" w:hAnsi="Arial" w:cs="Arial"/>
          <w:b/>
          <w:sz w:val="20"/>
          <w:szCs w:val="20"/>
          <w:lang w:val="en-US"/>
        </w:rPr>
      </w:pPr>
      <w:r w:rsidRPr="001F1C2F">
        <w:rPr>
          <w:rFonts w:ascii="Arial" w:hAnsi="Arial" w:cs="Arial"/>
          <w:b/>
          <w:sz w:val="20"/>
          <w:szCs w:val="20"/>
          <w:lang w:val="en-US"/>
        </w:rPr>
        <w:t>Rifle Clothing</w:t>
      </w:r>
    </w:p>
    <w:p w:rsidR="00CC38C8" w:rsidRPr="001F1C2F" w:rsidRDefault="00CC38C8" w:rsidP="00CC38C8">
      <w:pPr>
        <w:spacing w:after="0" w:line="240" w:lineRule="auto"/>
        <w:jc w:val="both"/>
        <w:rPr>
          <w:rFonts w:ascii="Arial" w:hAnsi="Arial" w:cs="Arial"/>
          <w:sz w:val="20"/>
          <w:szCs w:val="20"/>
          <w:lang w:val="en-US"/>
        </w:rPr>
      </w:pPr>
      <w:r w:rsidRPr="001F1C2F">
        <w:rPr>
          <w:rFonts w:ascii="Arial" w:hAnsi="Arial" w:cs="Arial"/>
          <w:sz w:val="20"/>
          <w:szCs w:val="20"/>
          <w:lang w:val="en-US"/>
        </w:rPr>
        <w:t>All rifle athletes must have ISSF seals with serial numbers on their jackets and trousers. Any rifle jackets or trousers that do not have ISSF seals must be submitted to Equipment Control for inspection and the affixing of a seal before the athlete’s first competition. Jackets and trousers that were previously inspected and have an ISSF seal continue to be valid except that athletes with more than one jacket or trousers must report to Equipment Control before their first competition to confirm which jacket and which trousers they will use. All other seal numbers for that athlete will be cancelled. Athletes that wish to replace a registered jacket or trousers with a new clothing item must bring that item to Equipment Control for inspection and a new seal. Previous seals will then be cancelled. Rifle athletes can have only one active jacket and trousers at any time.</w:t>
      </w:r>
    </w:p>
    <w:p w:rsidR="00CC38C8" w:rsidRPr="001F1C2F" w:rsidRDefault="00CC38C8" w:rsidP="00CC38C8">
      <w:pPr>
        <w:spacing w:after="0" w:line="240" w:lineRule="auto"/>
        <w:jc w:val="both"/>
        <w:rPr>
          <w:rFonts w:ascii="Arial" w:hAnsi="Arial" w:cs="Arial"/>
          <w:sz w:val="20"/>
          <w:szCs w:val="20"/>
          <w:lang w:val="en-US"/>
        </w:rPr>
      </w:pPr>
    </w:p>
    <w:p w:rsidR="00CC38C8" w:rsidRPr="001F1C2F" w:rsidRDefault="00CC38C8" w:rsidP="00CC38C8">
      <w:pPr>
        <w:spacing w:after="0" w:line="240" w:lineRule="auto"/>
        <w:jc w:val="both"/>
        <w:rPr>
          <w:rFonts w:ascii="Arial" w:hAnsi="Arial" w:cs="Arial"/>
          <w:b/>
          <w:sz w:val="20"/>
          <w:szCs w:val="20"/>
          <w:lang w:val="en-US"/>
        </w:rPr>
      </w:pPr>
      <w:r w:rsidRPr="001F1C2F">
        <w:rPr>
          <w:rFonts w:ascii="Arial" w:hAnsi="Arial" w:cs="Arial"/>
          <w:b/>
          <w:sz w:val="20"/>
          <w:szCs w:val="20"/>
          <w:lang w:val="en-US"/>
        </w:rPr>
        <w:t>Rifle Clothing Post-Competition Stiffness Testing</w:t>
      </w:r>
    </w:p>
    <w:p w:rsidR="00CC38C8" w:rsidRPr="001F1C2F" w:rsidRDefault="00CC38C8" w:rsidP="00CC38C8">
      <w:pPr>
        <w:spacing w:after="0" w:line="240" w:lineRule="auto"/>
        <w:jc w:val="both"/>
        <w:rPr>
          <w:rFonts w:ascii="Arial" w:hAnsi="Arial" w:cs="Arial"/>
          <w:sz w:val="20"/>
          <w:szCs w:val="20"/>
          <w:lang w:val="en-US"/>
        </w:rPr>
      </w:pPr>
      <w:r w:rsidRPr="001F1C2F">
        <w:rPr>
          <w:rFonts w:ascii="Arial" w:hAnsi="Arial" w:cs="Arial"/>
          <w:sz w:val="20"/>
          <w:szCs w:val="20"/>
          <w:lang w:val="en-US"/>
        </w:rPr>
        <w:t>If one panel of a rifle jacket or trousers tests 2.9 or lower, the stiffness device must be recalibrated and the panel must be retested. If it fails again, but all other panels pass, the athlete will not be disqualified, but a written warning must be given to the athlete and the ISSF seal must be cut off. The athlete can continue using this clothing for that day in that event. If two or more panels fail, the athlete must be disqualified (DSQ).</w:t>
      </w:r>
    </w:p>
    <w:p w:rsidR="00CC38C8" w:rsidRPr="001F1C2F" w:rsidRDefault="00CC38C8" w:rsidP="00CC38C8">
      <w:pPr>
        <w:spacing w:after="0" w:line="240" w:lineRule="auto"/>
        <w:jc w:val="both"/>
        <w:rPr>
          <w:rFonts w:ascii="Arial" w:hAnsi="Arial" w:cs="Arial"/>
          <w:sz w:val="20"/>
          <w:szCs w:val="20"/>
          <w:lang w:val="en-US"/>
        </w:rPr>
      </w:pPr>
    </w:p>
    <w:p w:rsidR="00CC38C8" w:rsidRPr="001F1C2F" w:rsidRDefault="00CC38C8" w:rsidP="00CC38C8">
      <w:pPr>
        <w:spacing w:after="0" w:line="240" w:lineRule="auto"/>
        <w:jc w:val="both"/>
        <w:rPr>
          <w:rFonts w:ascii="Arial" w:hAnsi="Arial" w:cs="Arial"/>
          <w:b/>
          <w:sz w:val="20"/>
          <w:szCs w:val="20"/>
          <w:lang w:val="en-US"/>
        </w:rPr>
      </w:pPr>
      <w:r w:rsidRPr="001F1C2F">
        <w:rPr>
          <w:rFonts w:ascii="Arial" w:hAnsi="Arial" w:cs="Arial"/>
          <w:b/>
          <w:sz w:val="20"/>
          <w:szCs w:val="20"/>
          <w:lang w:val="en-US"/>
        </w:rPr>
        <w:t>Air or CO</w:t>
      </w:r>
      <w:r w:rsidRPr="001F1C2F">
        <w:rPr>
          <w:rFonts w:ascii="Arial" w:hAnsi="Arial" w:cs="Arial"/>
          <w:b/>
          <w:sz w:val="20"/>
          <w:szCs w:val="20"/>
          <w:vertAlign w:val="subscript"/>
          <w:lang w:val="en-US"/>
        </w:rPr>
        <w:t>2</w:t>
      </w:r>
      <w:r w:rsidRPr="001F1C2F">
        <w:rPr>
          <w:rFonts w:ascii="Arial" w:hAnsi="Arial" w:cs="Arial"/>
          <w:b/>
          <w:sz w:val="20"/>
          <w:szCs w:val="20"/>
          <w:lang w:val="en-US"/>
        </w:rPr>
        <w:t xml:space="preserve"> Cylinders</w:t>
      </w:r>
    </w:p>
    <w:p w:rsidR="00F829CF" w:rsidRPr="001F1C2F" w:rsidRDefault="00CC38C8" w:rsidP="00CC38C8">
      <w:pPr>
        <w:spacing w:after="0" w:line="240" w:lineRule="auto"/>
        <w:jc w:val="both"/>
        <w:rPr>
          <w:rFonts w:ascii="Arial" w:hAnsi="Arial" w:cs="Arial"/>
          <w:sz w:val="20"/>
          <w:szCs w:val="20"/>
          <w:lang w:val="en-US"/>
        </w:rPr>
      </w:pPr>
      <w:r w:rsidRPr="001F1C2F">
        <w:rPr>
          <w:rFonts w:ascii="Arial" w:hAnsi="Arial" w:cs="Arial"/>
          <w:sz w:val="20"/>
          <w:szCs w:val="20"/>
          <w:lang w:val="en-US"/>
        </w:rPr>
        <w:t>It is the athlete’s responsibility to ensure that any air or CO2 cylinder is still within its validity date. This may be checked by Equipment Control.</w:t>
      </w:r>
    </w:p>
    <w:p w:rsidR="00CC38C8" w:rsidRPr="001F1C2F" w:rsidRDefault="00CC38C8" w:rsidP="00CC38C8">
      <w:pPr>
        <w:spacing w:after="0" w:line="240" w:lineRule="auto"/>
        <w:jc w:val="both"/>
        <w:rPr>
          <w:rFonts w:ascii="Arial" w:hAnsi="Arial" w:cs="Arial"/>
          <w:sz w:val="20"/>
          <w:szCs w:val="20"/>
          <w:lang w:val="en-US"/>
        </w:rPr>
      </w:pPr>
    </w:p>
    <w:p w:rsidR="00CC38C8" w:rsidRPr="001F1C2F" w:rsidRDefault="00CC38C8" w:rsidP="00CC38C8">
      <w:pPr>
        <w:spacing w:after="0" w:line="240" w:lineRule="auto"/>
        <w:jc w:val="both"/>
        <w:rPr>
          <w:rFonts w:ascii="Arial" w:hAnsi="Arial" w:cs="Arial"/>
          <w:b/>
          <w:sz w:val="20"/>
          <w:szCs w:val="20"/>
          <w:lang w:val="en-US"/>
        </w:rPr>
      </w:pPr>
      <w:r w:rsidRPr="001F1C2F">
        <w:rPr>
          <w:rFonts w:ascii="Arial" w:hAnsi="Arial" w:cs="Arial"/>
          <w:b/>
          <w:sz w:val="20"/>
          <w:szCs w:val="20"/>
          <w:lang w:val="en-US"/>
        </w:rPr>
        <w:t>Shotgun Equipment</w:t>
      </w:r>
    </w:p>
    <w:p w:rsidR="00CC38C8" w:rsidRPr="001F1C2F" w:rsidRDefault="00CC38C8" w:rsidP="00CC38C8">
      <w:pPr>
        <w:spacing w:after="0" w:line="240" w:lineRule="auto"/>
        <w:jc w:val="both"/>
        <w:rPr>
          <w:rFonts w:ascii="Arial" w:hAnsi="Arial" w:cs="Arial"/>
          <w:sz w:val="20"/>
          <w:szCs w:val="20"/>
          <w:lang w:val="en-US"/>
        </w:rPr>
      </w:pPr>
      <w:r w:rsidRPr="001F1C2F">
        <w:rPr>
          <w:rFonts w:ascii="Arial" w:hAnsi="Arial" w:cs="Arial"/>
          <w:sz w:val="20"/>
          <w:szCs w:val="20"/>
          <w:lang w:val="en-US"/>
        </w:rPr>
        <w:t>All skeet athletes must have ISSF seals with serial numbers on their marker tapes. Any shooting vests that do not have ISSF seals on the marker tapes must be submitted to Equipment Control for inspection and the affixing of a seal before the competition.</w:t>
      </w:r>
    </w:p>
    <w:p w:rsidR="00CC38C8" w:rsidRPr="001F1C2F" w:rsidRDefault="00CC38C8" w:rsidP="00CC38C8">
      <w:pPr>
        <w:spacing w:after="0" w:line="240" w:lineRule="auto"/>
        <w:jc w:val="both"/>
        <w:rPr>
          <w:rFonts w:ascii="Arial" w:hAnsi="Arial" w:cs="Arial"/>
          <w:sz w:val="20"/>
          <w:szCs w:val="20"/>
          <w:lang w:val="en-US"/>
        </w:rPr>
      </w:pPr>
      <w:r w:rsidRPr="001F1C2F">
        <w:rPr>
          <w:rFonts w:ascii="Arial" w:hAnsi="Arial" w:cs="Arial"/>
          <w:sz w:val="20"/>
          <w:szCs w:val="20"/>
          <w:lang w:val="en-US"/>
        </w:rPr>
        <w:t xml:space="preserve">Equipment Control will be conducted according to ISSF Rules using approved, calibrated instruments. Pre-competition testing is not </w:t>
      </w:r>
      <w:proofErr w:type="gramStart"/>
      <w:r w:rsidRPr="001F1C2F">
        <w:rPr>
          <w:rFonts w:ascii="Arial" w:hAnsi="Arial" w:cs="Arial"/>
          <w:sz w:val="20"/>
          <w:szCs w:val="20"/>
          <w:lang w:val="en-US"/>
        </w:rPr>
        <w:t>mandatory,</w:t>
      </w:r>
      <w:proofErr w:type="gramEnd"/>
      <w:r w:rsidRPr="001F1C2F">
        <w:rPr>
          <w:rFonts w:ascii="Arial" w:hAnsi="Arial" w:cs="Arial"/>
          <w:sz w:val="20"/>
          <w:szCs w:val="20"/>
          <w:lang w:val="en-US"/>
        </w:rPr>
        <w:t xml:space="preserve"> however, athletes are responsible for competing with legal equipment and clothing. All athletes are urged to submit any doubtful equipment and clothing to Equipment Control or the Shotgun Jury for checking before the competition. All athletes are subject to being selected for random testing during the competition. Athletes found to be in violation of the rules for guns or skeet marker tapes will be disqualified.</w:t>
      </w:r>
    </w:p>
    <w:p w:rsidR="00CC38C8" w:rsidRPr="001F1C2F" w:rsidRDefault="00CC38C8" w:rsidP="00CC38C8">
      <w:pPr>
        <w:spacing w:after="0" w:line="240" w:lineRule="auto"/>
        <w:jc w:val="both"/>
        <w:rPr>
          <w:rFonts w:ascii="Arial" w:hAnsi="Arial" w:cs="Arial"/>
          <w:sz w:val="16"/>
          <w:szCs w:val="16"/>
          <w:lang w:val="en-US"/>
        </w:rPr>
      </w:pPr>
    </w:p>
    <w:p w:rsidR="00CC38C8" w:rsidRPr="001F1C2F" w:rsidRDefault="00CC38C8" w:rsidP="00CC38C8">
      <w:pPr>
        <w:spacing w:after="0" w:line="240" w:lineRule="auto"/>
        <w:jc w:val="both"/>
        <w:rPr>
          <w:rFonts w:ascii="Arial" w:hAnsi="Arial" w:cs="Arial"/>
          <w:b/>
          <w:sz w:val="20"/>
          <w:szCs w:val="20"/>
          <w:lang w:val="en-US"/>
        </w:rPr>
      </w:pPr>
      <w:r w:rsidRPr="001F1C2F">
        <w:rPr>
          <w:rFonts w:ascii="Arial" w:hAnsi="Arial" w:cs="Arial"/>
          <w:b/>
          <w:sz w:val="20"/>
          <w:szCs w:val="20"/>
          <w:lang w:val="en-US"/>
        </w:rPr>
        <w:t>Cartridge Controls</w:t>
      </w:r>
    </w:p>
    <w:p w:rsidR="00CC38C8" w:rsidRPr="001F1C2F" w:rsidRDefault="00CC38C8" w:rsidP="00CC38C8">
      <w:pPr>
        <w:pStyle w:val="KeinLeerraum"/>
        <w:jc w:val="both"/>
        <w:rPr>
          <w:rFonts w:ascii="Arial" w:hAnsi="Arial" w:cs="Arial"/>
          <w:sz w:val="20"/>
          <w:szCs w:val="20"/>
          <w:lang w:val="en-US"/>
        </w:rPr>
      </w:pPr>
      <w:r w:rsidRPr="001F1C2F">
        <w:rPr>
          <w:rFonts w:ascii="Arial" w:hAnsi="Arial" w:cs="Arial"/>
          <w:sz w:val="20"/>
          <w:szCs w:val="20"/>
          <w:lang w:val="en-US"/>
        </w:rPr>
        <w:t>During Qualification, athletes whose cartridges are to be tested are selected by a computer draw. Between 10% and 18% of the athletes participating in an event will be selected for cartridge testing. Two (2) plus four (4) cartridges will be selected from each athlete and placed in separate labeled envelopes. The two (2) cartridges must be tested, first. If both cartridges weigh</w:t>
      </w:r>
      <w:r w:rsidR="00BB32F4" w:rsidRPr="001F1C2F">
        <w:rPr>
          <w:rFonts w:ascii="Arial" w:hAnsi="Arial" w:cs="Arial"/>
          <w:sz w:val="20"/>
          <w:szCs w:val="20"/>
          <w:lang w:val="en-US"/>
        </w:rPr>
        <w:t>t</w:t>
      </w:r>
      <w:r w:rsidRPr="001F1C2F">
        <w:rPr>
          <w:rFonts w:ascii="Arial" w:hAnsi="Arial" w:cs="Arial"/>
          <w:sz w:val="20"/>
          <w:szCs w:val="20"/>
          <w:lang w:val="en-US"/>
        </w:rPr>
        <w:t xml:space="preserve"> 24.50 g or less, no further action will be taken. If one (1) or both cartridges weigh</w:t>
      </w:r>
      <w:r w:rsidR="00BB32F4" w:rsidRPr="001F1C2F">
        <w:rPr>
          <w:rFonts w:ascii="Arial" w:hAnsi="Arial" w:cs="Arial"/>
          <w:sz w:val="20"/>
          <w:szCs w:val="20"/>
          <w:lang w:val="en-US"/>
        </w:rPr>
        <w:t>t</w:t>
      </w:r>
      <w:r w:rsidRPr="001F1C2F">
        <w:rPr>
          <w:rFonts w:ascii="Arial" w:hAnsi="Arial" w:cs="Arial"/>
          <w:sz w:val="20"/>
          <w:szCs w:val="20"/>
          <w:lang w:val="en-US"/>
        </w:rPr>
        <w:t xml:space="preserve"> more than 24.50g, then the four (4) cartridges in the second envelope must be tested. If the average of the six (6) cartridges weigh</w:t>
      </w:r>
      <w:r w:rsidR="00BB32F4" w:rsidRPr="001F1C2F">
        <w:rPr>
          <w:rFonts w:ascii="Arial" w:hAnsi="Arial" w:cs="Arial"/>
          <w:sz w:val="20"/>
          <w:szCs w:val="20"/>
          <w:lang w:val="en-US"/>
        </w:rPr>
        <w:t>t</w:t>
      </w:r>
      <w:r w:rsidRPr="001F1C2F">
        <w:rPr>
          <w:rFonts w:ascii="Arial" w:hAnsi="Arial" w:cs="Arial"/>
          <w:sz w:val="20"/>
          <w:szCs w:val="20"/>
          <w:lang w:val="en-US"/>
        </w:rPr>
        <w:t xml:space="preserve"> more than 24.50 g, then the athlete must be disqualified (DSQ). </w:t>
      </w:r>
    </w:p>
    <w:p w:rsidR="00CC38C8" w:rsidRPr="001F1C2F" w:rsidRDefault="00CC38C8" w:rsidP="00CC38C8">
      <w:pPr>
        <w:pStyle w:val="KeinLeerraum"/>
        <w:jc w:val="both"/>
        <w:rPr>
          <w:rFonts w:ascii="Arial" w:hAnsi="Arial" w:cs="Arial"/>
          <w:sz w:val="20"/>
          <w:szCs w:val="20"/>
          <w:lang w:val="en-US"/>
        </w:rPr>
      </w:pPr>
      <w:r w:rsidRPr="001F1C2F">
        <w:rPr>
          <w:rFonts w:ascii="Arial" w:hAnsi="Arial" w:cs="Arial"/>
          <w:sz w:val="20"/>
          <w:szCs w:val="20"/>
          <w:lang w:val="en-US"/>
        </w:rPr>
        <w:lastRenderedPageBreak/>
        <w:t>During Final, all six (6) finalists must be tested using the same procedure. The Finalists or their Coaches/Officials must bring, as early as possible, but not later than 30 minutes before the scheduled start of the Final (Reporting Time), all the cartridges that will be used during the Finals and place them in separate Cartridge Control Boxes on the Finals field of play. The Finalists must report at least 15 minutes before the start of the Final. The Equipment Control Jury will take the necessary samples from the boxes, and the boxes will be sealed. The boxes must be left under the supervision of Equipment Control Jury Member on the FOP. Once ammunition is placed in the box and sealed, only the Equipment Control Jury or the Finalist can remove ammunition from the box. No additional cartridges are brought to a Finalist during Finals. All cartridge controls must be completed before the start of the Presentation of the Finalists. Any disqualified (DSQ) athlete will not be allowed to participate in the Finals (There will be no elimination for 6th place; the first elimination will be for 5th place).</w:t>
      </w:r>
    </w:p>
    <w:p w:rsidR="00CC38C8" w:rsidRPr="001F1C2F" w:rsidRDefault="00CC38C8" w:rsidP="00CC38C8">
      <w:pPr>
        <w:spacing w:after="0" w:line="240" w:lineRule="auto"/>
        <w:jc w:val="both"/>
        <w:rPr>
          <w:rFonts w:ascii="Arial" w:hAnsi="Arial" w:cs="Arial"/>
          <w:sz w:val="16"/>
          <w:szCs w:val="16"/>
          <w:lang w:val="en-US"/>
        </w:rPr>
      </w:pPr>
    </w:p>
    <w:p w:rsidR="00CC38C8" w:rsidRPr="001F1C2F" w:rsidRDefault="00CC38C8" w:rsidP="00CC38C8">
      <w:pPr>
        <w:pStyle w:val="KeinLeerraum"/>
        <w:jc w:val="both"/>
        <w:rPr>
          <w:rFonts w:ascii="Arial" w:hAnsi="Arial" w:cs="Arial"/>
          <w:b/>
          <w:sz w:val="20"/>
          <w:szCs w:val="20"/>
          <w:lang w:val="en-US"/>
        </w:rPr>
      </w:pPr>
      <w:r w:rsidRPr="001F1C2F">
        <w:rPr>
          <w:rFonts w:ascii="Arial" w:hAnsi="Arial" w:cs="Arial"/>
          <w:b/>
          <w:sz w:val="20"/>
          <w:szCs w:val="20"/>
          <w:lang w:val="en-US"/>
        </w:rPr>
        <w:t>Colored Wads</w:t>
      </w:r>
    </w:p>
    <w:p w:rsidR="00CC38C8" w:rsidRPr="001F1C2F" w:rsidRDefault="00CC38C8" w:rsidP="00CC38C8">
      <w:pPr>
        <w:pStyle w:val="Default"/>
        <w:rPr>
          <w:rFonts w:ascii="Arial" w:hAnsi="Arial" w:cs="Arial"/>
          <w:color w:val="auto"/>
          <w:sz w:val="20"/>
          <w:szCs w:val="20"/>
          <w:lang w:val="en-US"/>
        </w:rPr>
      </w:pPr>
      <w:r w:rsidRPr="001F1C2F">
        <w:rPr>
          <w:rFonts w:ascii="Arial" w:hAnsi="Arial" w:cs="Arial"/>
          <w:color w:val="auto"/>
          <w:sz w:val="20"/>
          <w:szCs w:val="20"/>
          <w:lang w:val="en-US"/>
        </w:rPr>
        <w:t>Only transparent or translucent wads with no color may be used.</w:t>
      </w:r>
    </w:p>
    <w:p w:rsidR="00CC38C8" w:rsidRPr="001F1C2F" w:rsidRDefault="00CC38C8" w:rsidP="00CC38C8">
      <w:pPr>
        <w:pStyle w:val="Default"/>
        <w:rPr>
          <w:rFonts w:ascii="Arial" w:hAnsi="Arial" w:cs="Arial"/>
          <w:color w:val="auto"/>
          <w:sz w:val="16"/>
          <w:szCs w:val="16"/>
          <w:lang w:val="en-US"/>
        </w:rPr>
      </w:pPr>
    </w:p>
    <w:p w:rsidR="00CC38C8" w:rsidRPr="001F1C2F" w:rsidRDefault="00CC38C8" w:rsidP="00CC38C8">
      <w:pPr>
        <w:spacing w:after="0" w:line="240" w:lineRule="auto"/>
        <w:jc w:val="both"/>
        <w:rPr>
          <w:rFonts w:ascii="Arial" w:hAnsi="Arial" w:cs="Arial"/>
          <w:b/>
          <w:sz w:val="20"/>
          <w:szCs w:val="20"/>
          <w:lang w:val="en-US"/>
        </w:rPr>
      </w:pPr>
      <w:r w:rsidRPr="001F1C2F">
        <w:rPr>
          <w:rFonts w:ascii="Arial" w:hAnsi="Arial" w:cs="Arial"/>
          <w:b/>
          <w:sz w:val="20"/>
          <w:szCs w:val="20"/>
          <w:lang w:val="en-US"/>
        </w:rPr>
        <w:t>If an athlete uses ammunition that is not in accordance with Rule 9.4.3.1 a), then the athlete must be disqualified (DSQ).</w:t>
      </w:r>
    </w:p>
    <w:p w:rsidR="00CC38C8" w:rsidRPr="001F1C2F" w:rsidRDefault="00CC38C8" w:rsidP="00CC38C8">
      <w:pPr>
        <w:spacing w:after="0" w:line="240" w:lineRule="auto"/>
        <w:jc w:val="both"/>
        <w:rPr>
          <w:rFonts w:ascii="Arial" w:hAnsi="Arial" w:cs="Arial"/>
          <w:sz w:val="20"/>
          <w:szCs w:val="20"/>
          <w:lang w:val="en-US"/>
        </w:rPr>
      </w:pPr>
    </w:p>
    <w:p w:rsidR="00FB1855" w:rsidRPr="001F1C2F" w:rsidRDefault="00FB1855" w:rsidP="004C5DDD">
      <w:pPr>
        <w:pStyle w:val="KeinLeerraum"/>
        <w:jc w:val="both"/>
        <w:rPr>
          <w:rFonts w:ascii="Arial" w:hAnsi="Arial" w:cs="Arial"/>
          <w:b/>
          <w:sz w:val="20"/>
          <w:szCs w:val="20"/>
          <w:lang w:val="en-US"/>
        </w:rPr>
      </w:pPr>
    </w:p>
    <w:p w:rsidR="00365EE6" w:rsidRPr="001F1C2F" w:rsidRDefault="0005537F" w:rsidP="004C5DD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t>Participation</w:t>
      </w:r>
    </w:p>
    <w:p w:rsidR="006C11B7" w:rsidRPr="001F1C2F" w:rsidRDefault="006C11B7" w:rsidP="004C5DDD">
      <w:pPr>
        <w:pStyle w:val="KeinLeerraum"/>
        <w:jc w:val="both"/>
        <w:rPr>
          <w:rFonts w:ascii="Arial" w:hAnsi="Arial" w:cs="Arial"/>
          <w:b/>
          <w:sz w:val="26"/>
          <w:szCs w:val="26"/>
          <w:lang w:val="en-US"/>
        </w:rPr>
      </w:pPr>
    </w:p>
    <w:p w:rsidR="00D520A6" w:rsidRPr="001F1C2F" w:rsidRDefault="00D520A6" w:rsidP="00F829CF">
      <w:pPr>
        <w:pStyle w:val="KeinLeerraum"/>
        <w:jc w:val="both"/>
        <w:rPr>
          <w:rFonts w:ascii="Arial" w:hAnsi="Arial" w:cs="Arial"/>
          <w:b/>
          <w:sz w:val="20"/>
          <w:szCs w:val="20"/>
          <w:lang w:val="en-US"/>
        </w:rPr>
      </w:pPr>
      <w:r w:rsidRPr="001F1C2F">
        <w:rPr>
          <w:rFonts w:ascii="Arial" w:hAnsi="Arial" w:cs="Arial"/>
          <w:b/>
          <w:sz w:val="20"/>
          <w:szCs w:val="20"/>
          <w:lang w:val="en-US"/>
        </w:rPr>
        <w:t>Individual</w:t>
      </w:r>
      <w:r w:rsidR="00410D4B" w:rsidRPr="001F1C2F">
        <w:rPr>
          <w:rFonts w:ascii="Arial" w:hAnsi="Arial" w:cs="Arial"/>
          <w:b/>
          <w:sz w:val="20"/>
          <w:szCs w:val="20"/>
          <w:lang w:val="en-US"/>
        </w:rPr>
        <w:t xml:space="preserve"> / Team</w:t>
      </w:r>
      <w:r w:rsidRPr="001F1C2F">
        <w:rPr>
          <w:rFonts w:ascii="Arial" w:hAnsi="Arial" w:cs="Arial"/>
          <w:b/>
          <w:sz w:val="20"/>
          <w:szCs w:val="20"/>
          <w:lang w:val="en-US"/>
        </w:rPr>
        <w:t xml:space="preserve"> Events</w:t>
      </w:r>
    </w:p>
    <w:p w:rsidR="0088679A" w:rsidRDefault="0088679A" w:rsidP="00F829CF">
      <w:pPr>
        <w:pStyle w:val="KeinLeerraum"/>
        <w:jc w:val="both"/>
        <w:rPr>
          <w:rFonts w:ascii="Arial" w:hAnsi="Arial" w:cs="Arial"/>
          <w:sz w:val="20"/>
          <w:szCs w:val="20"/>
          <w:lang w:val="en-US"/>
        </w:rPr>
      </w:pPr>
    </w:p>
    <w:p w:rsidR="0088679A" w:rsidRPr="000A4EF7" w:rsidRDefault="0088679A" w:rsidP="0088679A">
      <w:pPr>
        <w:autoSpaceDE w:val="0"/>
        <w:autoSpaceDN w:val="0"/>
        <w:adjustRightInd w:val="0"/>
        <w:spacing w:after="0" w:line="240" w:lineRule="auto"/>
        <w:rPr>
          <w:rFonts w:ascii="Arial" w:hAnsi="Arial" w:cs="Arial"/>
          <w:b/>
          <w:sz w:val="20"/>
          <w:szCs w:val="20"/>
        </w:rPr>
      </w:pPr>
      <w:r w:rsidRPr="000A4EF7">
        <w:rPr>
          <w:rFonts w:ascii="Arial" w:hAnsi="Arial" w:cs="Arial"/>
          <w:b/>
          <w:sz w:val="20"/>
          <w:szCs w:val="20"/>
        </w:rPr>
        <w:t xml:space="preserve">NEW ISSF </w:t>
      </w:r>
      <w:proofErr w:type="spellStart"/>
      <w:r w:rsidRPr="000A4EF7">
        <w:rPr>
          <w:rFonts w:ascii="Arial" w:hAnsi="Arial" w:cs="Arial"/>
          <w:b/>
          <w:sz w:val="20"/>
          <w:szCs w:val="20"/>
        </w:rPr>
        <w:t>Rule</w:t>
      </w:r>
      <w:proofErr w:type="spellEnd"/>
      <w:r w:rsidRPr="000A4EF7">
        <w:rPr>
          <w:rFonts w:ascii="Arial" w:hAnsi="Arial" w:cs="Arial"/>
          <w:b/>
          <w:sz w:val="20"/>
          <w:szCs w:val="20"/>
        </w:rPr>
        <w:t xml:space="preserve"> 3.6.8</w:t>
      </w:r>
    </w:p>
    <w:p w:rsidR="0088679A" w:rsidRPr="00260A68" w:rsidRDefault="0088679A" w:rsidP="0088679A">
      <w:pPr>
        <w:autoSpaceDE w:val="0"/>
        <w:autoSpaceDN w:val="0"/>
        <w:adjustRightInd w:val="0"/>
        <w:spacing w:after="0" w:line="240" w:lineRule="auto"/>
        <w:rPr>
          <w:rFonts w:ascii="Arial" w:hAnsi="Arial" w:cs="Arial"/>
          <w:sz w:val="20"/>
          <w:szCs w:val="20"/>
          <w:lang w:val="en-GB"/>
        </w:rPr>
      </w:pPr>
      <w:proofErr w:type="gramStart"/>
      <w:r w:rsidRPr="00260A68">
        <w:rPr>
          <w:rFonts w:ascii="Arial" w:hAnsi="Arial" w:cs="Arial"/>
          <w:sz w:val="20"/>
          <w:szCs w:val="20"/>
          <w:lang w:val="en-GB"/>
        </w:rPr>
        <w:t>each</w:t>
      </w:r>
      <w:proofErr w:type="gramEnd"/>
      <w:r w:rsidRPr="00260A68">
        <w:rPr>
          <w:rFonts w:ascii="Arial" w:hAnsi="Arial" w:cs="Arial"/>
          <w:sz w:val="20"/>
          <w:szCs w:val="20"/>
          <w:lang w:val="en-GB"/>
        </w:rPr>
        <w:t xml:space="preserve"> ISSF Member Federations can enter a maximum of three (3)</w:t>
      </w:r>
      <w:r w:rsidR="00403DC0" w:rsidRPr="00260A68">
        <w:rPr>
          <w:rFonts w:ascii="Arial" w:hAnsi="Arial" w:cs="Arial"/>
          <w:sz w:val="20"/>
          <w:szCs w:val="20"/>
          <w:lang w:val="en-GB"/>
        </w:rPr>
        <w:t xml:space="preserve"> </w:t>
      </w:r>
      <w:r w:rsidRPr="00260A68">
        <w:rPr>
          <w:rFonts w:ascii="Arial" w:hAnsi="Arial" w:cs="Arial"/>
          <w:sz w:val="20"/>
          <w:szCs w:val="20"/>
          <w:lang w:val="en-GB"/>
        </w:rPr>
        <w:t>athletes in individual events who may participate as one (1) team in team</w:t>
      </w:r>
      <w:r w:rsidR="00403DC0" w:rsidRPr="00260A68">
        <w:rPr>
          <w:rFonts w:ascii="Arial" w:hAnsi="Arial" w:cs="Arial"/>
          <w:sz w:val="20"/>
          <w:szCs w:val="20"/>
          <w:lang w:val="en-GB"/>
        </w:rPr>
        <w:t xml:space="preserve"> </w:t>
      </w:r>
      <w:r w:rsidRPr="00260A68">
        <w:rPr>
          <w:rFonts w:ascii="Arial" w:hAnsi="Arial" w:cs="Arial"/>
          <w:sz w:val="20"/>
          <w:szCs w:val="20"/>
          <w:lang w:val="en-GB"/>
        </w:rPr>
        <w:t xml:space="preserve">events. In the </w:t>
      </w:r>
      <w:r w:rsidR="0062458D">
        <w:rPr>
          <w:rFonts w:ascii="Arial" w:hAnsi="Arial" w:cs="Arial"/>
          <w:sz w:val="20"/>
          <w:szCs w:val="20"/>
          <w:lang w:val="en-GB"/>
        </w:rPr>
        <w:t xml:space="preserve">Junior </w:t>
      </w:r>
      <w:r w:rsidRPr="00260A68">
        <w:rPr>
          <w:rFonts w:ascii="Arial" w:hAnsi="Arial" w:cs="Arial"/>
          <w:sz w:val="20"/>
          <w:szCs w:val="20"/>
          <w:lang w:val="en-GB"/>
        </w:rPr>
        <w:t>World Championships each nation can enter a maximum of six</w:t>
      </w:r>
      <w:r w:rsidR="00403DC0" w:rsidRPr="00260A68">
        <w:rPr>
          <w:rFonts w:ascii="Arial" w:hAnsi="Arial" w:cs="Arial"/>
          <w:sz w:val="20"/>
          <w:szCs w:val="20"/>
          <w:lang w:val="en-GB"/>
        </w:rPr>
        <w:t xml:space="preserve"> </w:t>
      </w:r>
      <w:r w:rsidRPr="00260A68">
        <w:rPr>
          <w:rFonts w:ascii="Arial" w:hAnsi="Arial" w:cs="Arial"/>
          <w:sz w:val="20"/>
          <w:szCs w:val="20"/>
          <w:lang w:val="en-GB"/>
        </w:rPr>
        <w:t>(6) athletes in individual events who can participate as one team in team events (in</w:t>
      </w:r>
      <w:r w:rsidR="001F296C">
        <w:rPr>
          <w:rFonts w:ascii="Arial" w:hAnsi="Arial" w:cs="Arial"/>
          <w:sz w:val="20"/>
          <w:szCs w:val="20"/>
          <w:lang w:val="en-GB"/>
        </w:rPr>
        <w:t xml:space="preserve"> </w:t>
      </w:r>
      <w:r w:rsidR="001F296C" w:rsidRPr="00260A68">
        <w:rPr>
          <w:rFonts w:ascii="Arial" w:hAnsi="Arial" w:cs="Arial"/>
          <w:sz w:val="20"/>
          <w:szCs w:val="20"/>
          <w:lang w:val="en-GB"/>
        </w:rPr>
        <w:t>accordance</w:t>
      </w:r>
      <w:r w:rsidRPr="00260A68">
        <w:rPr>
          <w:rFonts w:ascii="Arial" w:hAnsi="Arial" w:cs="Arial"/>
          <w:sz w:val="20"/>
          <w:szCs w:val="20"/>
          <w:lang w:val="en-GB"/>
        </w:rPr>
        <w:t xml:space="preserve"> with article 3.3.1.7). Two (2) of those athletes must be under the age of</w:t>
      </w:r>
    </w:p>
    <w:p w:rsidR="00063E89" w:rsidRPr="00260A68" w:rsidRDefault="0088679A" w:rsidP="00063E89">
      <w:pPr>
        <w:pStyle w:val="KeinLeerraum"/>
        <w:jc w:val="both"/>
        <w:rPr>
          <w:rFonts w:ascii="Arial" w:hAnsi="Arial" w:cs="Arial"/>
          <w:sz w:val="20"/>
          <w:szCs w:val="20"/>
          <w:lang w:val="en-US"/>
        </w:rPr>
      </w:pPr>
      <w:proofErr w:type="gramStart"/>
      <w:r w:rsidRPr="00260A68">
        <w:rPr>
          <w:rFonts w:ascii="Arial" w:hAnsi="Arial" w:cs="Arial"/>
          <w:sz w:val="20"/>
          <w:szCs w:val="20"/>
          <w:lang w:val="en-GB"/>
        </w:rPr>
        <w:t>seventeen</w:t>
      </w:r>
      <w:proofErr w:type="gramEnd"/>
      <w:r w:rsidRPr="00260A68">
        <w:rPr>
          <w:rFonts w:ascii="Arial" w:hAnsi="Arial" w:cs="Arial"/>
          <w:sz w:val="20"/>
          <w:szCs w:val="20"/>
          <w:lang w:val="en-GB"/>
        </w:rPr>
        <w:t xml:space="preserve"> (17) by 30 June of the year of the Championship.</w:t>
      </w:r>
    </w:p>
    <w:p w:rsidR="00CC1897" w:rsidRPr="00260A68" w:rsidRDefault="00CC1897" w:rsidP="00063E89">
      <w:pPr>
        <w:pStyle w:val="KeinLeerraum"/>
        <w:jc w:val="both"/>
        <w:rPr>
          <w:rFonts w:ascii="Arial" w:hAnsi="Arial" w:cs="Arial"/>
          <w:sz w:val="20"/>
          <w:szCs w:val="20"/>
          <w:lang w:val="en-US"/>
        </w:rPr>
      </w:pPr>
    </w:p>
    <w:p w:rsidR="00CC1897" w:rsidRDefault="00CC1897" w:rsidP="00063E89">
      <w:pPr>
        <w:pStyle w:val="KeinLeerraum"/>
        <w:jc w:val="both"/>
        <w:rPr>
          <w:rFonts w:ascii="Arial" w:hAnsi="Arial" w:cs="Arial"/>
          <w:sz w:val="20"/>
          <w:szCs w:val="20"/>
          <w:lang w:val="en-US"/>
        </w:rPr>
      </w:pPr>
      <w:r w:rsidRPr="00260A68">
        <w:rPr>
          <w:rFonts w:ascii="Arial" w:hAnsi="Arial" w:cs="Arial"/>
          <w:b/>
          <w:sz w:val="20"/>
          <w:szCs w:val="20"/>
          <w:lang w:val="en-US"/>
        </w:rPr>
        <w:t>NEW Team events</w:t>
      </w:r>
      <w:r w:rsidRPr="00260A68">
        <w:rPr>
          <w:rFonts w:ascii="Arial" w:hAnsi="Arial" w:cs="Arial"/>
          <w:sz w:val="20"/>
          <w:szCs w:val="20"/>
          <w:lang w:val="en-US"/>
        </w:rPr>
        <w:t>:  in 10m AR&amp;AP JM&amp;JW, Shotgun Trap &amp; Skeet JM&amp;JW will be an extra competition, but any team member must participate in individual event. In all other events three</w:t>
      </w:r>
      <w:r w:rsidR="001F296C">
        <w:rPr>
          <w:rFonts w:ascii="Arial" w:hAnsi="Arial" w:cs="Arial"/>
          <w:sz w:val="20"/>
          <w:szCs w:val="20"/>
          <w:lang w:val="en-US"/>
        </w:rPr>
        <w:t xml:space="preserve"> </w:t>
      </w:r>
      <w:r w:rsidRPr="00260A68">
        <w:rPr>
          <w:rFonts w:ascii="Arial" w:hAnsi="Arial" w:cs="Arial"/>
          <w:sz w:val="20"/>
          <w:szCs w:val="20"/>
          <w:lang w:val="en-US"/>
        </w:rPr>
        <w:t>(3) athletes are automatically scored as a team.</w:t>
      </w:r>
    </w:p>
    <w:p w:rsidR="00CC1897" w:rsidRPr="001F1C2F" w:rsidRDefault="00CC1897" w:rsidP="00063E89">
      <w:pPr>
        <w:pStyle w:val="KeinLeerraum"/>
        <w:jc w:val="both"/>
        <w:rPr>
          <w:rFonts w:ascii="Arial" w:hAnsi="Arial" w:cs="Arial"/>
          <w:sz w:val="20"/>
          <w:szCs w:val="20"/>
          <w:lang w:val="en-US"/>
        </w:rPr>
      </w:pPr>
    </w:p>
    <w:p w:rsidR="00D520A6" w:rsidRPr="001F1C2F" w:rsidRDefault="00D520A6" w:rsidP="00063E89">
      <w:pPr>
        <w:pStyle w:val="KeinLeerraum"/>
        <w:jc w:val="both"/>
        <w:rPr>
          <w:rFonts w:ascii="Arial" w:hAnsi="Arial" w:cs="Arial"/>
          <w:b/>
          <w:sz w:val="20"/>
          <w:szCs w:val="20"/>
          <w:lang w:val="en-US"/>
        </w:rPr>
      </w:pPr>
      <w:r w:rsidRPr="001F1C2F">
        <w:rPr>
          <w:rFonts w:ascii="Arial" w:hAnsi="Arial" w:cs="Arial"/>
          <w:b/>
          <w:sz w:val="20"/>
          <w:szCs w:val="20"/>
          <w:lang w:val="en-US"/>
        </w:rPr>
        <w:t>Mixed Team Events</w:t>
      </w:r>
    </w:p>
    <w:p w:rsidR="00D520A6" w:rsidRPr="001F1C2F" w:rsidRDefault="00CC38C8" w:rsidP="00063E89">
      <w:pPr>
        <w:pStyle w:val="KeinLeerraum"/>
        <w:jc w:val="both"/>
        <w:rPr>
          <w:rFonts w:ascii="Arial" w:hAnsi="Arial" w:cs="Arial"/>
          <w:sz w:val="20"/>
          <w:szCs w:val="20"/>
          <w:lang w:val="en-US"/>
        </w:rPr>
      </w:pPr>
      <w:r w:rsidRPr="001F1C2F">
        <w:rPr>
          <w:rFonts w:ascii="Arial" w:hAnsi="Arial" w:cs="Arial"/>
          <w:sz w:val="20"/>
          <w:szCs w:val="20"/>
          <w:lang w:val="en-US"/>
        </w:rPr>
        <w:t>ISSF Member Federations may enter a maximum of two (2) teams consisting of one (1) man and one (1) woman per mixed team event.</w:t>
      </w:r>
    </w:p>
    <w:p w:rsidR="00D520A6" w:rsidRPr="001F1C2F" w:rsidRDefault="00D520A6" w:rsidP="00063E89">
      <w:pPr>
        <w:pStyle w:val="KeinLeerraum"/>
        <w:jc w:val="both"/>
        <w:rPr>
          <w:rFonts w:ascii="Arial" w:hAnsi="Arial" w:cs="Arial"/>
          <w:sz w:val="20"/>
          <w:szCs w:val="20"/>
          <w:lang w:val="en-US"/>
        </w:rPr>
      </w:pPr>
    </w:p>
    <w:p w:rsidR="00CC38C8" w:rsidRPr="001F1C2F" w:rsidRDefault="00CC38C8" w:rsidP="00CC38C8">
      <w:pPr>
        <w:pStyle w:val="KeinLeerraum"/>
        <w:jc w:val="both"/>
        <w:rPr>
          <w:rFonts w:ascii="Arial" w:hAnsi="Arial" w:cs="Arial"/>
          <w:sz w:val="20"/>
          <w:szCs w:val="20"/>
          <w:lang w:val="en-US"/>
        </w:rPr>
      </w:pPr>
      <w:r w:rsidRPr="001F1C2F">
        <w:rPr>
          <w:rFonts w:ascii="Arial" w:hAnsi="Arial" w:cs="Arial"/>
          <w:b/>
          <w:sz w:val="20"/>
          <w:szCs w:val="20"/>
          <w:lang w:val="en-US"/>
        </w:rPr>
        <w:t>Maximum Entry</w:t>
      </w:r>
    </w:p>
    <w:p w:rsidR="002715D1" w:rsidRPr="001F1C2F" w:rsidRDefault="002715D1" w:rsidP="002715D1">
      <w:pPr>
        <w:pStyle w:val="KeinLeerraum"/>
        <w:jc w:val="both"/>
        <w:rPr>
          <w:rFonts w:ascii="Arial" w:hAnsi="Arial" w:cs="Arial"/>
          <w:sz w:val="20"/>
          <w:szCs w:val="20"/>
          <w:lang w:val="en-US"/>
        </w:rPr>
      </w:pPr>
      <w:r w:rsidRPr="001F1C2F">
        <w:rPr>
          <w:rFonts w:ascii="Arial" w:hAnsi="Arial" w:cs="Arial"/>
          <w:sz w:val="20"/>
          <w:szCs w:val="20"/>
          <w:lang w:val="en-US"/>
        </w:rPr>
        <w:t xml:space="preserve">The maximum number of starts per event </w:t>
      </w:r>
      <w:r w:rsidRPr="001F1C2F">
        <w:rPr>
          <w:rFonts w:ascii="Arial" w:hAnsi="Arial" w:cs="Arial"/>
          <w:bCs/>
          <w:sz w:val="20"/>
          <w:szCs w:val="20"/>
          <w:lang w:val="en-US"/>
        </w:rPr>
        <w:t>is the number of athlete entries</w:t>
      </w:r>
      <w:r w:rsidRPr="001F1C2F">
        <w:rPr>
          <w:rFonts w:ascii="Arial" w:hAnsi="Arial" w:cs="Arial"/>
          <w:sz w:val="20"/>
          <w:szCs w:val="20"/>
          <w:lang w:val="en-US"/>
        </w:rPr>
        <w:t xml:space="preserve"> that can be accepted for each ISSF</w:t>
      </w:r>
      <w:r w:rsidR="00410D4B" w:rsidRPr="001F1C2F">
        <w:rPr>
          <w:rFonts w:ascii="Arial" w:hAnsi="Arial" w:cs="Arial"/>
          <w:sz w:val="20"/>
          <w:szCs w:val="20"/>
          <w:lang w:val="en-US"/>
        </w:rPr>
        <w:t xml:space="preserve"> Junior</w:t>
      </w:r>
      <w:r w:rsidRPr="001F1C2F">
        <w:rPr>
          <w:rFonts w:ascii="Arial" w:hAnsi="Arial" w:cs="Arial"/>
          <w:sz w:val="20"/>
          <w:szCs w:val="20"/>
          <w:lang w:val="en-US"/>
        </w:rPr>
        <w:t xml:space="preserve"> World </w:t>
      </w:r>
      <w:r w:rsidR="00477A32">
        <w:rPr>
          <w:rFonts w:ascii="Arial" w:hAnsi="Arial" w:cs="Arial"/>
          <w:sz w:val="20"/>
          <w:szCs w:val="20"/>
          <w:lang w:val="en-US"/>
        </w:rPr>
        <w:t>Championship</w:t>
      </w:r>
      <w:r w:rsidRPr="001F1C2F">
        <w:rPr>
          <w:rFonts w:ascii="Arial" w:hAnsi="Arial" w:cs="Arial"/>
          <w:sz w:val="20"/>
          <w:szCs w:val="20"/>
          <w:lang w:val="en-US"/>
        </w:rPr>
        <w:t xml:space="preserve"> event. </w:t>
      </w:r>
      <w:r w:rsidRPr="001F1C2F">
        <w:rPr>
          <w:rFonts w:ascii="Arial" w:hAnsi="Arial" w:cs="Arial"/>
          <w:bCs/>
          <w:sz w:val="20"/>
          <w:szCs w:val="20"/>
          <w:lang w:val="en-US"/>
        </w:rPr>
        <w:t xml:space="preserve">Range capacity is determined by the available shooting time and </w:t>
      </w:r>
      <w:r w:rsidR="00477475" w:rsidRPr="001F1C2F">
        <w:rPr>
          <w:rFonts w:ascii="Arial" w:hAnsi="Arial" w:cs="Arial"/>
          <w:sz w:val="20"/>
          <w:szCs w:val="20"/>
          <w:lang w:val="en-US"/>
        </w:rPr>
        <w:t xml:space="preserve">the number of available </w:t>
      </w:r>
      <w:r w:rsidRPr="001F1C2F">
        <w:rPr>
          <w:rFonts w:ascii="Arial" w:hAnsi="Arial" w:cs="Arial"/>
          <w:sz w:val="20"/>
          <w:szCs w:val="20"/>
          <w:lang w:val="en-US"/>
        </w:rPr>
        <w:t>ranges</w:t>
      </w:r>
      <w:r w:rsidR="00D520A6" w:rsidRPr="001F1C2F">
        <w:rPr>
          <w:rFonts w:ascii="Arial" w:hAnsi="Arial" w:cs="Arial"/>
          <w:sz w:val="20"/>
          <w:szCs w:val="20"/>
          <w:lang w:val="en-US"/>
        </w:rPr>
        <w:t>/firing points</w:t>
      </w:r>
      <w:r w:rsidRPr="001F1C2F">
        <w:rPr>
          <w:rFonts w:ascii="Arial" w:hAnsi="Arial" w:cs="Arial"/>
          <w:sz w:val="20"/>
          <w:szCs w:val="20"/>
          <w:lang w:val="en-US"/>
        </w:rPr>
        <w:t>.</w:t>
      </w:r>
    </w:p>
    <w:p w:rsidR="00CE28C3" w:rsidRDefault="002715D1" w:rsidP="002715D1">
      <w:pPr>
        <w:pStyle w:val="KeinLeerraum"/>
        <w:jc w:val="both"/>
        <w:rPr>
          <w:rFonts w:ascii="Arial" w:hAnsi="Arial" w:cs="Arial"/>
          <w:sz w:val="20"/>
          <w:szCs w:val="20"/>
          <w:lang w:val="en-US"/>
        </w:rPr>
      </w:pPr>
      <w:r w:rsidRPr="001F1C2F">
        <w:rPr>
          <w:rFonts w:ascii="Arial" w:hAnsi="Arial" w:cs="Arial"/>
          <w:sz w:val="20"/>
          <w:szCs w:val="20"/>
          <w:lang w:val="en-US"/>
        </w:rPr>
        <w:t>If the maximum number of starts is reached during the Final Entry process, a “waiting list” for that event(s) will be established.</w:t>
      </w:r>
      <w:r w:rsidRPr="001F1C2F">
        <w:rPr>
          <w:rFonts w:ascii="Arial" w:hAnsi="Arial" w:cs="Arial"/>
          <w:bCs/>
          <w:sz w:val="20"/>
          <w:szCs w:val="20"/>
          <w:lang w:val="en-US"/>
        </w:rPr>
        <w:t xml:space="preserve"> </w:t>
      </w:r>
      <w:r w:rsidRPr="001F1C2F">
        <w:rPr>
          <w:rFonts w:ascii="Arial" w:hAnsi="Arial" w:cs="Arial"/>
          <w:sz w:val="20"/>
          <w:szCs w:val="20"/>
          <w:lang w:val="en-US"/>
        </w:rPr>
        <w:t>If cancellations are subsequently received, entries from the waiting list will be entered on a first come, first served basis. ISSF Headquarters and the Organizing Committee will cooperate to determine if additional entries from the waiting list can be accommodated.</w:t>
      </w:r>
    </w:p>
    <w:p w:rsidR="00403DC0" w:rsidRDefault="00403DC0" w:rsidP="002715D1">
      <w:pPr>
        <w:pStyle w:val="KeinLeerraum"/>
        <w:jc w:val="both"/>
        <w:rPr>
          <w:rFonts w:ascii="Arial" w:hAnsi="Arial" w:cs="Arial"/>
          <w:sz w:val="20"/>
          <w:szCs w:val="20"/>
          <w:lang w:val="en-US"/>
        </w:rPr>
      </w:pPr>
    </w:p>
    <w:p w:rsidR="0002530F" w:rsidRDefault="0002530F" w:rsidP="002715D1">
      <w:pPr>
        <w:pStyle w:val="KeinLeerraum"/>
        <w:jc w:val="both"/>
        <w:rPr>
          <w:rFonts w:ascii="Arial" w:hAnsi="Arial" w:cs="Arial"/>
          <w:sz w:val="20"/>
          <w:szCs w:val="20"/>
          <w:lang w:val="en-US"/>
        </w:rPr>
      </w:pPr>
    </w:p>
    <w:p w:rsidR="00500229" w:rsidRPr="001F1C2F" w:rsidRDefault="00500229" w:rsidP="002715D1">
      <w:pPr>
        <w:pStyle w:val="KeinLeerraum"/>
        <w:jc w:val="both"/>
        <w:rPr>
          <w:rFonts w:ascii="Arial" w:hAnsi="Arial" w:cs="Arial"/>
          <w:sz w:val="20"/>
          <w:szCs w:val="20"/>
          <w:lang w:val="en-US"/>
        </w:rPr>
      </w:pPr>
    </w:p>
    <w:p w:rsidR="00CE28C3" w:rsidRPr="001F1C2F" w:rsidRDefault="00CE28C3" w:rsidP="004C5DDD">
      <w:pPr>
        <w:pStyle w:val="KeinLeerraum"/>
        <w:jc w:val="both"/>
        <w:rPr>
          <w:rFonts w:ascii="Arial" w:hAnsi="Arial" w:cs="Arial"/>
          <w:b/>
          <w:sz w:val="16"/>
          <w:szCs w:val="16"/>
          <w:lang w:val="en-US"/>
        </w:rPr>
      </w:pPr>
    </w:p>
    <w:tbl>
      <w:tblPr>
        <w:tblStyle w:val="Tabellenraster"/>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1984"/>
        <w:gridCol w:w="2552"/>
        <w:gridCol w:w="2126"/>
      </w:tblGrid>
      <w:tr w:rsidR="00B10278" w:rsidRPr="001F1C2F" w:rsidTr="0002530F">
        <w:tc>
          <w:tcPr>
            <w:tcW w:w="2802" w:type="dxa"/>
          </w:tcPr>
          <w:p w:rsidR="00B10278" w:rsidRPr="001F1C2F" w:rsidRDefault="00D520A6" w:rsidP="004C5DDD">
            <w:pPr>
              <w:pStyle w:val="KeinLeerraum"/>
              <w:jc w:val="both"/>
              <w:rPr>
                <w:rFonts w:ascii="Arial" w:hAnsi="Arial" w:cs="Arial"/>
                <w:b/>
                <w:sz w:val="20"/>
                <w:szCs w:val="20"/>
                <w:lang w:val="en-US"/>
              </w:rPr>
            </w:pPr>
            <w:r w:rsidRPr="001F1C2F">
              <w:rPr>
                <w:rFonts w:ascii="Arial" w:hAnsi="Arial" w:cs="Arial"/>
                <w:b/>
                <w:sz w:val="20"/>
                <w:szCs w:val="20"/>
                <w:lang w:val="en-US"/>
              </w:rPr>
              <w:lastRenderedPageBreak/>
              <w:t>Men</w:t>
            </w:r>
            <w:r w:rsidR="00410D4B" w:rsidRPr="001F1C2F">
              <w:rPr>
                <w:rFonts w:ascii="Arial" w:hAnsi="Arial" w:cs="Arial"/>
                <w:b/>
                <w:sz w:val="20"/>
                <w:szCs w:val="20"/>
                <w:lang w:val="en-US"/>
              </w:rPr>
              <w:t xml:space="preserve"> Junior</w:t>
            </w:r>
            <w:r w:rsidRPr="001F1C2F">
              <w:rPr>
                <w:rFonts w:ascii="Arial" w:hAnsi="Arial" w:cs="Arial"/>
                <w:b/>
                <w:sz w:val="20"/>
                <w:szCs w:val="20"/>
                <w:lang w:val="en-US"/>
              </w:rPr>
              <w:t xml:space="preserve"> Events</w:t>
            </w:r>
          </w:p>
        </w:tc>
        <w:tc>
          <w:tcPr>
            <w:tcW w:w="1984" w:type="dxa"/>
          </w:tcPr>
          <w:p w:rsidR="00B10278" w:rsidRPr="001F1C2F" w:rsidRDefault="00B10278" w:rsidP="000372EE">
            <w:pPr>
              <w:pStyle w:val="KeinLeerraum"/>
              <w:rPr>
                <w:rFonts w:ascii="Arial" w:hAnsi="Arial" w:cs="Arial"/>
                <w:b/>
                <w:sz w:val="20"/>
                <w:szCs w:val="20"/>
                <w:lang w:val="en-US"/>
              </w:rPr>
            </w:pPr>
            <w:r w:rsidRPr="001F1C2F">
              <w:rPr>
                <w:rFonts w:ascii="Arial" w:hAnsi="Arial" w:cs="Arial"/>
                <w:b/>
                <w:sz w:val="20"/>
                <w:szCs w:val="20"/>
                <w:lang w:val="en-US"/>
              </w:rPr>
              <w:t>Max.</w:t>
            </w:r>
            <w:r w:rsidR="00D520A6" w:rsidRPr="001F1C2F">
              <w:rPr>
                <w:rFonts w:ascii="Arial" w:hAnsi="Arial" w:cs="Arial"/>
                <w:b/>
                <w:sz w:val="20"/>
                <w:szCs w:val="20"/>
                <w:lang w:val="en-US"/>
              </w:rPr>
              <w:t xml:space="preserve"> No.</w:t>
            </w:r>
            <w:r w:rsidRPr="001F1C2F">
              <w:rPr>
                <w:rFonts w:ascii="Arial" w:hAnsi="Arial" w:cs="Arial"/>
                <w:b/>
                <w:sz w:val="20"/>
                <w:szCs w:val="20"/>
                <w:lang w:val="en-US"/>
              </w:rPr>
              <w:t xml:space="preserve"> of Starts</w:t>
            </w:r>
          </w:p>
        </w:tc>
        <w:tc>
          <w:tcPr>
            <w:tcW w:w="2552" w:type="dxa"/>
          </w:tcPr>
          <w:p w:rsidR="00B10278" w:rsidRPr="001F1C2F" w:rsidRDefault="00D520A6" w:rsidP="00D520A6">
            <w:pPr>
              <w:pStyle w:val="KeinLeerraum"/>
              <w:jc w:val="both"/>
              <w:rPr>
                <w:rFonts w:ascii="Arial" w:hAnsi="Arial" w:cs="Arial"/>
                <w:b/>
                <w:sz w:val="20"/>
                <w:szCs w:val="20"/>
                <w:lang w:val="en-US"/>
              </w:rPr>
            </w:pPr>
            <w:r w:rsidRPr="001F1C2F">
              <w:rPr>
                <w:rFonts w:ascii="Arial" w:hAnsi="Arial" w:cs="Arial"/>
                <w:b/>
                <w:sz w:val="20"/>
                <w:szCs w:val="20"/>
                <w:lang w:val="en-US"/>
              </w:rPr>
              <w:t>Women</w:t>
            </w:r>
            <w:r w:rsidR="00410D4B" w:rsidRPr="001F1C2F">
              <w:rPr>
                <w:rFonts w:ascii="Arial" w:hAnsi="Arial" w:cs="Arial"/>
                <w:b/>
                <w:sz w:val="20"/>
                <w:szCs w:val="20"/>
                <w:lang w:val="en-US"/>
              </w:rPr>
              <w:t xml:space="preserve"> Junior</w:t>
            </w:r>
            <w:r w:rsidRPr="001F1C2F">
              <w:rPr>
                <w:rFonts w:ascii="Arial" w:hAnsi="Arial" w:cs="Arial"/>
                <w:b/>
                <w:sz w:val="20"/>
                <w:szCs w:val="20"/>
                <w:lang w:val="en-US"/>
              </w:rPr>
              <w:t xml:space="preserve"> Events</w:t>
            </w:r>
          </w:p>
        </w:tc>
        <w:tc>
          <w:tcPr>
            <w:tcW w:w="2126" w:type="dxa"/>
          </w:tcPr>
          <w:p w:rsidR="00B10278" w:rsidRPr="001F1C2F" w:rsidRDefault="00365EE6" w:rsidP="002D2F64">
            <w:pPr>
              <w:pStyle w:val="KeinLeerraum"/>
              <w:ind w:right="188" w:firstLine="12"/>
              <w:rPr>
                <w:rFonts w:ascii="Arial" w:hAnsi="Arial" w:cs="Arial"/>
                <w:b/>
                <w:sz w:val="20"/>
                <w:szCs w:val="20"/>
                <w:lang w:val="en-US"/>
              </w:rPr>
            </w:pPr>
            <w:r w:rsidRPr="001F1C2F">
              <w:rPr>
                <w:rFonts w:ascii="Arial" w:hAnsi="Arial" w:cs="Arial"/>
                <w:b/>
                <w:sz w:val="20"/>
                <w:szCs w:val="20"/>
                <w:lang w:val="en-US"/>
              </w:rPr>
              <w:t>Max.</w:t>
            </w:r>
            <w:r w:rsidR="00D520A6" w:rsidRPr="001F1C2F">
              <w:rPr>
                <w:rFonts w:ascii="Arial" w:hAnsi="Arial" w:cs="Arial"/>
                <w:b/>
                <w:sz w:val="20"/>
                <w:szCs w:val="20"/>
                <w:lang w:val="en-US"/>
              </w:rPr>
              <w:t xml:space="preserve"> No. </w:t>
            </w:r>
            <w:r w:rsidRPr="001F1C2F">
              <w:rPr>
                <w:rFonts w:ascii="Arial" w:hAnsi="Arial" w:cs="Arial"/>
                <w:b/>
                <w:sz w:val="20"/>
                <w:szCs w:val="20"/>
                <w:lang w:val="en-US"/>
              </w:rPr>
              <w:t>of Starts</w:t>
            </w:r>
          </w:p>
        </w:tc>
      </w:tr>
      <w:tr w:rsidR="00104D43" w:rsidRPr="001F1C2F" w:rsidTr="0002530F">
        <w:tc>
          <w:tcPr>
            <w:tcW w:w="2802" w:type="dxa"/>
          </w:tcPr>
          <w:p w:rsidR="00104D43" w:rsidRPr="002D2F64" w:rsidRDefault="00104D43" w:rsidP="00410D4B">
            <w:pPr>
              <w:pStyle w:val="KeinLeerraum"/>
              <w:jc w:val="both"/>
              <w:rPr>
                <w:rFonts w:ascii="Arial" w:hAnsi="Arial" w:cs="Arial"/>
                <w:b/>
                <w:sz w:val="20"/>
                <w:szCs w:val="20"/>
                <w:lang w:val="en-US"/>
              </w:rPr>
            </w:pPr>
            <w:r w:rsidRPr="002D2F64">
              <w:rPr>
                <w:rFonts w:ascii="Arial" w:hAnsi="Arial" w:cs="Arial"/>
                <w:sz w:val="20"/>
                <w:szCs w:val="20"/>
                <w:lang w:val="en-US"/>
              </w:rPr>
              <w:t xml:space="preserve">10m Air Rifle </w:t>
            </w:r>
            <w:r w:rsidR="00410D4B" w:rsidRPr="002D2F64">
              <w:rPr>
                <w:rFonts w:ascii="Arial" w:hAnsi="Arial" w:cs="Arial"/>
                <w:sz w:val="20"/>
                <w:szCs w:val="20"/>
                <w:lang w:val="en-US"/>
              </w:rPr>
              <w:t>MJ</w:t>
            </w:r>
          </w:p>
        </w:tc>
        <w:tc>
          <w:tcPr>
            <w:tcW w:w="1984" w:type="dxa"/>
          </w:tcPr>
          <w:p w:rsidR="00104D43" w:rsidRPr="00403DC0" w:rsidRDefault="0008102F" w:rsidP="00C654A0">
            <w:pPr>
              <w:pStyle w:val="KeinLeerraum"/>
              <w:rPr>
                <w:rFonts w:ascii="Arial" w:hAnsi="Arial" w:cs="Arial"/>
                <w:b/>
                <w:sz w:val="20"/>
                <w:szCs w:val="20"/>
                <w:lang w:val="en-US"/>
              </w:rPr>
            </w:pPr>
            <w:r w:rsidRPr="00403DC0">
              <w:rPr>
                <w:rFonts w:ascii="Arial" w:hAnsi="Arial" w:cs="Arial"/>
                <w:sz w:val="20"/>
                <w:szCs w:val="20"/>
                <w:lang w:val="en-US"/>
              </w:rPr>
              <w:t>145</w:t>
            </w:r>
          </w:p>
        </w:tc>
        <w:tc>
          <w:tcPr>
            <w:tcW w:w="2552" w:type="dxa"/>
          </w:tcPr>
          <w:p w:rsidR="00104D43" w:rsidRPr="00403DC0" w:rsidRDefault="00104D43" w:rsidP="00410D4B">
            <w:pPr>
              <w:pStyle w:val="KeinLeerraum"/>
              <w:jc w:val="both"/>
              <w:rPr>
                <w:rFonts w:ascii="Arial" w:hAnsi="Arial" w:cs="Arial"/>
                <w:sz w:val="20"/>
                <w:szCs w:val="20"/>
                <w:lang w:val="en-US"/>
              </w:rPr>
            </w:pPr>
            <w:r w:rsidRPr="00403DC0">
              <w:rPr>
                <w:rFonts w:ascii="Arial" w:hAnsi="Arial" w:cs="Arial"/>
                <w:sz w:val="20"/>
                <w:szCs w:val="20"/>
                <w:lang w:val="en-US"/>
              </w:rPr>
              <w:t xml:space="preserve">10m Air Rifle </w:t>
            </w:r>
            <w:r w:rsidR="00410D4B" w:rsidRPr="00403DC0">
              <w:rPr>
                <w:rFonts w:ascii="Arial" w:hAnsi="Arial" w:cs="Arial"/>
                <w:sz w:val="20"/>
                <w:szCs w:val="20"/>
                <w:lang w:val="en-US"/>
              </w:rPr>
              <w:t>WJ</w:t>
            </w:r>
          </w:p>
        </w:tc>
        <w:tc>
          <w:tcPr>
            <w:tcW w:w="2126" w:type="dxa"/>
          </w:tcPr>
          <w:p w:rsidR="00104D43" w:rsidRPr="00403DC0" w:rsidRDefault="0008102F" w:rsidP="00C654A0">
            <w:pPr>
              <w:pStyle w:val="KeinLeerraum"/>
              <w:ind w:right="188" w:firstLine="12"/>
              <w:jc w:val="both"/>
              <w:rPr>
                <w:rFonts w:ascii="Arial" w:hAnsi="Arial" w:cs="Arial"/>
                <w:sz w:val="20"/>
                <w:szCs w:val="20"/>
                <w:lang w:val="en-US"/>
              </w:rPr>
            </w:pPr>
            <w:r w:rsidRPr="00403DC0">
              <w:rPr>
                <w:rFonts w:ascii="Arial" w:hAnsi="Arial" w:cs="Arial"/>
                <w:sz w:val="20"/>
                <w:szCs w:val="20"/>
                <w:lang w:val="en-US"/>
              </w:rPr>
              <w:t>145</w:t>
            </w:r>
          </w:p>
        </w:tc>
      </w:tr>
      <w:tr w:rsidR="00104D43" w:rsidRPr="001F1C2F" w:rsidTr="0002530F">
        <w:tc>
          <w:tcPr>
            <w:tcW w:w="2802" w:type="dxa"/>
          </w:tcPr>
          <w:p w:rsidR="00104D43" w:rsidRPr="002D2F64" w:rsidRDefault="00104D43" w:rsidP="00410D4B">
            <w:pPr>
              <w:pStyle w:val="KeinLeerraum"/>
              <w:jc w:val="both"/>
              <w:rPr>
                <w:rFonts w:ascii="Arial" w:hAnsi="Arial" w:cs="Arial"/>
                <w:b/>
                <w:sz w:val="20"/>
                <w:szCs w:val="20"/>
                <w:lang w:val="en-US"/>
              </w:rPr>
            </w:pPr>
            <w:r w:rsidRPr="002D2F64">
              <w:rPr>
                <w:rFonts w:ascii="Arial" w:hAnsi="Arial" w:cs="Arial"/>
                <w:sz w:val="20"/>
                <w:szCs w:val="20"/>
                <w:lang w:val="en-US"/>
              </w:rPr>
              <w:t>50m Rifle 3 Positions M</w:t>
            </w:r>
            <w:r w:rsidR="00410D4B" w:rsidRPr="002D2F64">
              <w:rPr>
                <w:rFonts w:ascii="Arial" w:hAnsi="Arial" w:cs="Arial"/>
                <w:sz w:val="20"/>
                <w:szCs w:val="20"/>
                <w:lang w:val="en-US"/>
              </w:rPr>
              <w:t>J</w:t>
            </w:r>
          </w:p>
        </w:tc>
        <w:tc>
          <w:tcPr>
            <w:tcW w:w="1984" w:type="dxa"/>
          </w:tcPr>
          <w:p w:rsidR="00104D43" w:rsidRPr="00403DC0" w:rsidRDefault="0088679A" w:rsidP="000372EE">
            <w:pPr>
              <w:pStyle w:val="KeinLeerraum"/>
              <w:rPr>
                <w:rFonts w:ascii="Arial" w:hAnsi="Arial" w:cs="Arial"/>
                <w:b/>
                <w:sz w:val="20"/>
                <w:szCs w:val="20"/>
                <w:lang w:val="en-US"/>
              </w:rPr>
            </w:pPr>
            <w:r w:rsidRPr="00403DC0">
              <w:rPr>
                <w:rFonts w:ascii="Arial" w:hAnsi="Arial" w:cs="Arial"/>
                <w:sz w:val="20"/>
                <w:szCs w:val="20"/>
                <w:lang w:val="en-US"/>
              </w:rPr>
              <w:t>110</w:t>
            </w:r>
          </w:p>
        </w:tc>
        <w:tc>
          <w:tcPr>
            <w:tcW w:w="2552" w:type="dxa"/>
          </w:tcPr>
          <w:p w:rsidR="00104D43" w:rsidRPr="00403DC0" w:rsidRDefault="00410D4B" w:rsidP="00D520A6">
            <w:pPr>
              <w:pStyle w:val="KeinLeerraum"/>
              <w:jc w:val="both"/>
              <w:rPr>
                <w:rFonts w:ascii="Arial" w:hAnsi="Arial" w:cs="Arial"/>
                <w:sz w:val="20"/>
                <w:szCs w:val="20"/>
                <w:lang w:val="en-US"/>
              </w:rPr>
            </w:pPr>
            <w:r w:rsidRPr="00403DC0">
              <w:rPr>
                <w:rFonts w:ascii="Arial" w:hAnsi="Arial" w:cs="Arial"/>
                <w:sz w:val="20"/>
                <w:szCs w:val="20"/>
                <w:lang w:val="en-US"/>
              </w:rPr>
              <w:t>50m Rifle 3 Positions WJ</w:t>
            </w:r>
          </w:p>
        </w:tc>
        <w:tc>
          <w:tcPr>
            <w:tcW w:w="2126" w:type="dxa"/>
          </w:tcPr>
          <w:p w:rsidR="00104D43" w:rsidRPr="00403DC0" w:rsidRDefault="0088679A" w:rsidP="002D2F64">
            <w:pPr>
              <w:pStyle w:val="KeinLeerraum"/>
              <w:ind w:right="188"/>
              <w:jc w:val="both"/>
              <w:rPr>
                <w:rFonts w:ascii="Arial" w:hAnsi="Arial" w:cs="Arial"/>
                <w:sz w:val="20"/>
                <w:szCs w:val="20"/>
                <w:lang w:val="en-US"/>
              </w:rPr>
            </w:pPr>
            <w:r w:rsidRPr="00403DC0">
              <w:rPr>
                <w:rFonts w:ascii="Arial" w:hAnsi="Arial" w:cs="Arial"/>
                <w:sz w:val="20"/>
                <w:szCs w:val="20"/>
                <w:lang w:val="en-US"/>
              </w:rPr>
              <w:t>110</w:t>
            </w:r>
          </w:p>
        </w:tc>
      </w:tr>
      <w:tr w:rsidR="00410D4B" w:rsidRPr="001F1C2F" w:rsidTr="0002530F">
        <w:tc>
          <w:tcPr>
            <w:tcW w:w="2802" w:type="dxa"/>
          </w:tcPr>
          <w:p w:rsidR="00410D4B" w:rsidRPr="002D2F64" w:rsidRDefault="00410D4B" w:rsidP="004C5DDD">
            <w:pPr>
              <w:pStyle w:val="KeinLeerraum"/>
              <w:jc w:val="both"/>
              <w:rPr>
                <w:rFonts w:ascii="Arial" w:hAnsi="Arial" w:cs="Arial"/>
                <w:sz w:val="20"/>
                <w:szCs w:val="20"/>
                <w:lang w:val="en-US"/>
              </w:rPr>
            </w:pPr>
            <w:r w:rsidRPr="002D2F64">
              <w:rPr>
                <w:rFonts w:ascii="Arial" w:hAnsi="Arial" w:cs="Arial"/>
                <w:sz w:val="20"/>
                <w:szCs w:val="20"/>
                <w:lang w:val="en-US"/>
              </w:rPr>
              <w:t>50m Rifle Prone MJ</w:t>
            </w:r>
          </w:p>
        </w:tc>
        <w:tc>
          <w:tcPr>
            <w:tcW w:w="1984" w:type="dxa"/>
          </w:tcPr>
          <w:p w:rsidR="00410D4B" w:rsidRPr="00403DC0" w:rsidRDefault="0088679A" w:rsidP="000372EE">
            <w:pPr>
              <w:pStyle w:val="KeinLeerraum"/>
              <w:rPr>
                <w:rFonts w:ascii="Arial" w:hAnsi="Arial" w:cs="Arial"/>
                <w:sz w:val="20"/>
                <w:szCs w:val="20"/>
                <w:lang w:val="en-US"/>
              </w:rPr>
            </w:pPr>
            <w:r w:rsidRPr="00403DC0">
              <w:rPr>
                <w:rFonts w:ascii="Arial" w:hAnsi="Arial" w:cs="Arial"/>
                <w:sz w:val="20"/>
                <w:szCs w:val="20"/>
                <w:lang w:val="en-US"/>
              </w:rPr>
              <w:t>110</w:t>
            </w:r>
          </w:p>
        </w:tc>
        <w:tc>
          <w:tcPr>
            <w:tcW w:w="2552" w:type="dxa"/>
          </w:tcPr>
          <w:p w:rsidR="00410D4B" w:rsidRPr="00403DC0" w:rsidRDefault="00410D4B" w:rsidP="00D520A6">
            <w:pPr>
              <w:pStyle w:val="KeinLeerraum"/>
              <w:jc w:val="both"/>
              <w:rPr>
                <w:rFonts w:ascii="Arial" w:hAnsi="Arial" w:cs="Arial"/>
                <w:sz w:val="20"/>
                <w:szCs w:val="20"/>
                <w:lang w:val="en-US"/>
              </w:rPr>
            </w:pPr>
            <w:r w:rsidRPr="00403DC0">
              <w:rPr>
                <w:rFonts w:ascii="Arial" w:hAnsi="Arial" w:cs="Arial"/>
                <w:sz w:val="20"/>
                <w:szCs w:val="20"/>
                <w:lang w:val="en-US"/>
              </w:rPr>
              <w:t>50m Rifle Prone WJ</w:t>
            </w:r>
          </w:p>
        </w:tc>
        <w:tc>
          <w:tcPr>
            <w:tcW w:w="2126" w:type="dxa"/>
          </w:tcPr>
          <w:p w:rsidR="00410D4B" w:rsidRPr="00403DC0" w:rsidRDefault="0088679A" w:rsidP="00D520A6">
            <w:pPr>
              <w:pStyle w:val="KeinLeerraum"/>
              <w:ind w:right="188" w:firstLine="12"/>
              <w:jc w:val="both"/>
              <w:rPr>
                <w:rFonts w:ascii="Arial" w:hAnsi="Arial" w:cs="Arial"/>
                <w:sz w:val="20"/>
                <w:szCs w:val="20"/>
                <w:lang w:val="en-US"/>
              </w:rPr>
            </w:pPr>
            <w:r w:rsidRPr="00403DC0">
              <w:rPr>
                <w:rFonts w:ascii="Arial" w:hAnsi="Arial" w:cs="Arial"/>
                <w:sz w:val="20"/>
                <w:szCs w:val="20"/>
                <w:lang w:val="en-US"/>
              </w:rPr>
              <w:t>110</w:t>
            </w:r>
          </w:p>
        </w:tc>
      </w:tr>
      <w:tr w:rsidR="00104D43" w:rsidRPr="001F1C2F" w:rsidTr="0002530F">
        <w:tc>
          <w:tcPr>
            <w:tcW w:w="2802" w:type="dxa"/>
          </w:tcPr>
          <w:p w:rsidR="00104D43" w:rsidRPr="002D2F64" w:rsidRDefault="00104D43" w:rsidP="00410D4B">
            <w:pPr>
              <w:pStyle w:val="KeinLeerraum"/>
              <w:jc w:val="both"/>
              <w:rPr>
                <w:rFonts w:ascii="Arial" w:hAnsi="Arial" w:cs="Arial"/>
                <w:b/>
                <w:sz w:val="20"/>
                <w:szCs w:val="20"/>
                <w:lang w:val="en-US"/>
              </w:rPr>
            </w:pPr>
            <w:r w:rsidRPr="002D2F64">
              <w:rPr>
                <w:rFonts w:ascii="Arial" w:hAnsi="Arial" w:cs="Arial"/>
                <w:sz w:val="20"/>
                <w:szCs w:val="20"/>
                <w:lang w:val="en-US"/>
              </w:rPr>
              <w:t xml:space="preserve">10m Air Pistol </w:t>
            </w:r>
            <w:r w:rsidR="00410D4B" w:rsidRPr="002D2F64">
              <w:rPr>
                <w:rFonts w:ascii="Arial" w:hAnsi="Arial" w:cs="Arial"/>
                <w:sz w:val="20"/>
                <w:szCs w:val="20"/>
                <w:lang w:val="en-US"/>
              </w:rPr>
              <w:t>MJ</w:t>
            </w:r>
          </w:p>
        </w:tc>
        <w:tc>
          <w:tcPr>
            <w:tcW w:w="1984" w:type="dxa"/>
          </w:tcPr>
          <w:p w:rsidR="00104D43" w:rsidRPr="00403DC0" w:rsidRDefault="0008102F" w:rsidP="00C654A0">
            <w:pPr>
              <w:pStyle w:val="KeinLeerraum"/>
              <w:rPr>
                <w:rFonts w:ascii="Arial" w:hAnsi="Arial" w:cs="Arial"/>
                <w:b/>
                <w:sz w:val="20"/>
                <w:szCs w:val="20"/>
                <w:lang w:val="en-US"/>
              </w:rPr>
            </w:pPr>
            <w:r w:rsidRPr="00403DC0">
              <w:rPr>
                <w:rFonts w:ascii="Arial" w:hAnsi="Arial" w:cs="Arial"/>
                <w:sz w:val="20"/>
                <w:szCs w:val="20"/>
                <w:lang w:val="en-US"/>
              </w:rPr>
              <w:t>145</w:t>
            </w:r>
          </w:p>
        </w:tc>
        <w:tc>
          <w:tcPr>
            <w:tcW w:w="2552" w:type="dxa"/>
          </w:tcPr>
          <w:p w:rsidR="00104D43" w:rsidRPr="00403DC0" w:rsidRDefault="00104D43" w:rsidP="00410D4B">
            <w:pPr>
              <w:pStyle w:val="KeinLeerraum"/>
              <w:jc w:val="both"/>
              <w:rPr>
                <w:rFonts w:ascii="Arial" w:hAnsi="Arial" w:cs="Arial"/>
                <w:sz w:val="20"/>
                <w:szCs w:val="20"/>
                <w:lang w:val="en-US"/>
              </w:rPr>
            </w:pPr>
            <w:r w:rsidRPr="00403DC0">
              <w:rPr>
                <w:rFonts w:ascii="Arial" w:hAnsi="Arial" w:cs="Arial"/>
                <w:sz w:val="20"/>
                <w:szCs w:val="20"/>
                <w:lang w:val="en-US"/>
              </w:rPr>
              <w:t xml:space="preserve">10m Air Pistol </w:t>
            </w:r>
            <w:r w:rsidR="00410D4B" w:rsidRPr="00403DC0">
              <w:rPr>
                <w:rFonts w:ascii="Arial" w:hAnsi="Arial" w:cs="Arial"/>
                <w:sz w:val="20"/>
                <w:szCs w:val="20"/>
                <w:lang w:val="en-US"/>
              </w:rPr>
              <w:t>WJ</w:t>
            </w:r>
          </w:p>
        </w:tc>
        <w:tc>
          <w:tcPr>
            <w:tcW w:w="2126" w:type="dxa"/>
          </w:tcPr>
          <w:p w:rsidR="00104D43" w:rsidRPr="00403DC0" w:rsidRDefault="0008102F" w:rsidP="00C654A0">
            <w:pPr>
              <w:pStyle w:val="KeinLeerraum"/>
              <w:ind w:right="188" w:firstLine="12"/>
              <w:jc w:val="both"/>
              <w:rPr>
                <w:rFonts w:ascii="Arial" w:hAnsi="Arial" w:cs="Arial"/>
                <w:sz w:val="20"/>
                <w:szCs w:val="20"/>
                <w:lang w:val="en-US"/>
              </w:rPr>
            </w:pPr>
            <w:r w:rsidRPr="00403DC0">
              <w:rPr>
                <w:rFonts w:ascii="Arial" w:hAnsi="Arial" w:cs="Arial"/>
                <w:sz w:val="20"/>
                <w:szCs w:val="20"/>
                <w:lang w:val="en-US"/>
              </w:rPr>
              <w:t>145</w:t>
            </w:r>
          </w:p>
        </w:tc>
      </w:tr>
      <w:tr w:rsidR="000260DE" w:rsidRPr="001F1C2F" w:rsidTr="0002530F">
        <w:tc>
          <w:tcPr>
            <w:tcW w:w="2802" w:type="dxa"/>
          </w:tcPr>
          <w:p w:rsidR="000260DE" w:rsidRPr="0008102F" w:rsidRDefault="000260DE" w:rsidP="00D7578C">
            <w:pPr>
              <w:pStyle w:val="KeinLeerraum"/>
              <w:jc w:val="both"/>
              <w:rPr>
                <w:rFonts w:ascii="Arial" w:hAnsi="Arial" w:cs="Arial"/>
                <w:sz w:val="20"/>
                <w:szCs w:val="20"/>
                <w:lang w:val="en-US"/>
              </w:rPr>
            </w:pPr>
            <w:r w:rsidRPr="0008102F">
              <w:rPr>
                <w:rFonts w:ascii="Arial" w:hAnsi="Arial" w:cs="Arial"/>
                <w:sz w:val="20"/>
                <w:szCs w:val="20"/>
                <w:lang w:val="en-US"/>
              </w:rPr>
              <w:t>25m Rapid Fire Pistol MJ</w:t>
            </w:r>
          </w:p>
        </w:tc>
        <w:tc>
          <w:tcPr>
            <w:tcW w:w="1984" w:type="dxa"/>
          </w:tcPr>
          <w:p w:rsidR="000260DE" w:rsidRPr="00403DC0" w:rsidRDefault="0008102F" w:rsidP="00D7578C">
            <w:pPr>
              <w:pStyle w:val="KeinLeerraum"/>
              <w:rPr>
                <w:rFonts w:ascii="Arial" w:hAnsi="Arial" w:cs="Arial"/>
                <w:sz w:val="20"/>
                <w:szCs w:val="20"/>
                <w:lang w:val="en-US"/>
              </w:rPr>
            </w:pPr>
            <w:r w:rsidRPr="00403DC0">
              <w:rPr>
                <w:rFonts w:ascii="Arial" w:hAnsi="Arial" w:cs="Arial"/>
                <w:sz w:val="20"/>
                <w:szCs w:val="20"/>
                <w:lang w:val="en-US"/>
              </w:rPr>
              <w:t>60</w:t>
            </w:r>
          </w:p>
        </w:tc>
        <w:tc>
          <w:tcPr>
            <w:tcW w:w="2552" w:type="dxa"/>
          </w:tcPr>
          <w:p w:rsidR="000260DE" w:rsidRPr="00403DC0" w:rsidRDefault="000260DE" w:rsidP="00D7578C">
            <w:pPr>
              <w:pStyle w:val="KeinLeerraum"/>
              <w:jc w:val="both"/>
              <w:rPr>
                <w:rFonts w:ascii="Arial" w:hAnsi="Arial" w:cs="Arial"/>
                <w:sz w:val="20"/>
                <w:szCs w:val="20"/>
                <w:lang w:val="en-US"/>
              </w:rPr>
            </w:pPr>
          </w:p>
        </w:tc>
        <w:tc>
          <w:tcPr>
            <w:tcW w:w="2126" w:type="dxa"/>
          </w:tcPr>
          <w:p w:rsidR="000260DE" w:rsidRPr="00403DC0" w:rsidRDefault="000260DE" w:rsidP="00D7578C">
            <w:pPr>
              <w:pStyle w:val="KeinLeerraum"/>
              <w:ind w:right="188" w:firstLine="12"/>
              <w:jc w:val="both"/>
              <w:rPr>
                <w:rFonts w:ascii="Arial" w:hAnsi="Arial" w:cs="Arial"/>
                <w:sz w:val="20"/>
                <w:szCs w:val="20"/>
                <w:lang w:val="en-US"/>
              </w:rPr>
            </w:pPr>
          </w:p>
        </w:tc>
      </w:tr>
      <w:tr w:rsidR="000260DE" w:rsidRPr="001F1C2F" w:rsidTr="0002530F">
        <w:tc>
          <w:tcPr>
            <w:tcW w:w="2802" w:type="dxa"/>
          </w:tcPr>
          <w:p w:rsidR="000260DE" w:rsidRPr="0008102F" w:rsidRDefault="000260DE" w:rsidP="00D7578C">
            <w:pPr>
              <w:pStyle w:val="KeinLeerraum"/>
              <w:jc w:val="both"/>
              <w:rPr>
                <w:rFonts w:ascii="Arial" w:hAnsi="Arial" w:cs="Arial"/>
                <w:sz w:val="20"/>
                <w:szCs w:val="20"/>
                <w:lang w:val="en-US"/>
              </w:rPr>
            </w:pPr>
            <w:r w:rsidRPr="0008102F">
              <w:rPr>
                <w:rFonts w:ascii="Arial" w:hAnsi="Arial" w:cs="Arial"/>
                <w:sz w:val="20"/>
                <w:szCs w:val="20"/>
                <w:lang w:val="en-US"/>
              </w:rPr>
              <w:t>25m Standard Pistol MJ</w:t>
            </w:r>
          </w:p>
        </w:tc>
        <w:tc>
          <w:tcPr>
            <w:tcW w:w="1984" w:type="dxa"/>
          </w:tcPr>
          <w:p w:rsidR="000260DE" w:rsidRPr="00403DC0" w:rsidRDefault="0008102F" w:rsidP="00D7578C">
            <w:pPr>
              <w:pStyle w:val="KeinLeerraum"/>
              <w:rPr>
                <w:rFonts w:ascii="Arial" w:hAnsi="Arial" w:cs="Arial"/>
                <w:sz w:val="20"/>
                <w:szCs w:val="20"/>
                <w:lang w:val="en-US"/>
              </w:rPr>
            </w:pPr>
            <w:r w:rsidRPr="00403DC0">
              <w:rPr>
                <w:rFonts w:ascii="Arial" w:hAnsi="Arial" w:cs="Arial"/>
                <w:sz w:val="20"/>
                <w:szCs w:val="20"/>
                <w:lang w:val="en-US"/>
              </w:rPr>
              <w:t>60</w:t>
            </w:r>
          </w:p>
        </w:tc>
        <w:tc>
          <w:tcPr>
            <w:tcW w:w="2552" w:type="dxa"/>
          </w:tcPr>
          <w:p w:rsidR="000260DE" w:rsidRPr="00403DC0" w:rsidRDefault="000260DE" w:rsidP="00D7578C">
            <w:pPr>
              <w:pStyle w:val="KeinLeerraum"/>
              <w:jc w:val="both"/>
              <w:rPr>
                <w:rFonts w:ascii="Arial" w:hAnsi="Arial" w:cs="Arial"/>
                <w:sz w:val="20"/>
                <w:szCs w:val="20"/>
                <w:lang w:val="en-US"/>
              </w:rPr>
            </w:pPr>
            <w:r w:rsidRPr="00403DC0">
              <w:rPr>
                <w:rFonts w:ascii="Arial" w:hAnsi="Arial" w:cs="Arial"/>
                <w:sz w:val="20"/>
                <w:szCs w:val="20"/>
                <w:lang w:val="en-US"/>
              </w:rPr>
              <w:t>25m Standard Pistol WJ</w:t>
            </w:r>
          </w:p>
        </w:tc>
        <w:tc>
          <w:tcPr>
            <w:tcW w:w="2126" w:type="dxa"/>
          </w:tcPr>
          <w:p w:rsidR="000260DE" w:rsidRPr="00403DC0" w:rsidRDefault="0008102F" w:rsidP="00D7578C">
            <w:pPr>
              <w:pStyle w:val="KeinLeerraum"/>
              <w:ind w:right="188" w:firstLine="12"/>
              <w:jc w:val="both"/>
              <w:rPr>
                <w:rFonts w:ascii="Arial" w:hAnsi="Arial" w:cs="Arial"/>
                <w:sz w:val="20"/>
                <w:szCs w:val="20"/>
                <w:lang w:val="en-US"/>
              </w:rPr>
            </w:pPr>
            <w:r w:rsidRPr="00403DC0">
              <w:rPr>
                <w:rFonts w:ascii="Arial" w:hAnsi="Arial" w:cs="Arial"/>
                <w:sz w:val="20"/>
                <w:szCs w:val="20"/>
                <w:lang w:val="en-US"/>
              </w:rPr>
              <w:t>60</w:t>
            </w:r>
          </w:p>
        </w:tc>
      </w:tr>
      <w:tr w:rsidR="00104D43" w:rsidRPr="001F1C2F" w:rsidTr="0002530F">
        <w:tc>
          <w:tcPr>
            <w:tcW w:w="2802" w:type="dxa"/>
          </w:tcPr>
          <w:p w:rsidR="00104D43" w:rsidRPr="0008102F" w:rsidRDefault="00702B66" w:rsidP="00410D4B">
            <w:pPr>
              <w:pStyle w:val="KeinLeerraum"/>
              <w:jc w:val="both"/>
              <w:rPr>
                <w:rFonts w:ascii="Arial" w:hAnsi="Arial" w:cs="Arial"/>
                <w:b/>
                <w:sz w:val="20"/>
                <w:szCs w:val="20"/>
                <w:lang w:val="en-US"/>
              </w:rPr>
            </w:pPr>
            <w:r w:rsidRPr="0008102F">
              <w:rPr>
                <w:rFonts w:ascii="Arial" w:hAnsi="Arial" w:cs="Arial"/>
                <w:sz w:val="20"/>
                <w:szCs w:val="20"/>
                <w:lang w:val="en-US"/>
              </w:rPr>
              <w:t xml:space="preserve">25m </w:t>
            </w:r>
            <w:r w:rsidR="00104D43" w:rsidRPr="0008102F">
              <w:rPr>
                <w:rFonts w:ascii="Arial" w:hAnsi="Arial" w:cs="Arial"/>
                <w:sz w:val="20"/>
                <w:szCs w:val="20"/>
                <w:lang w:val="en-US"/>
              </w:rPr>
              <w:t xml:space="preserve">Pistol </w:t>
            </w:r>
            <w:r w:rsidR="00410D4B" w:rsidRPr="0008102F">
              <w:rPr>
                <w:rFonts w:ascii="Arial" w:hAnsi="Arial" w:cs="Arial"/>
                <w:sz w:val="20"/>
                <w:szCs w:val="20"/>
                <w:lang w:val="en-US"/>
              </w:rPr>
              <w:t>MJ</w:t>
            </w:r>
          </w:p>
        </w:tc>
        <w:tc>
          <w:tcPr>
            <w:tcW w:w="1984" w:type="dxa"/>
          </w:tcPr>
          <w:p w:rsidR="00104D43" w:rsidRPr="00403DC0" w:rsidRDefault="00EE12AB" w:rsidP="000372EE">
            <w:pPr>
              <w:pStyle w:val="KeinLeerraum"/>
              <w:rPr>
                <w:rFonts w:ascii="Arial" w:hAnsi="Arial" w:cs="Arial"/>
                <w:b/>
                <w:sz w:val="20"/>
                <w:szCs w:val="20"/>
                <w:lang w:val="en-US"/>
              </w:rPr>
            </w:pPr>
            <w:r w:rsidRPr="00403DC0">
              <w:rPr>
                <w:rFonts w:ascii="Arial" w:hAnsi="Arial" w:cs="Arial"/>
                <w:sz w:val="20"/>
                <w:szCs w:val="20"/>
                <w:lang w:val="en-US"/>
              </w:rPr>
              <w:t>60</w:t>
            </w:r>
          </w:p>
        </w:tc>
        <w:tc>
          <w:tcPr>
            <w:tcW w:w="2552" w:type="dxa"/>
          </w:tcPr>
          <w:p w:rsidR="00104D43" w:rsidRPr="00403DC0" w:rsidRDefault="00702B66" w:rsidP="00410D4B">
            <w:pPr>
              <w:pStyle w:val="KeinLeerraum"/>
              <w:jc w:val="both"/>
              <w:rPr>
                <w:rFonts w:ascii="Arial" w:hAnsi="Arial" w:cs="Arial"/>
                <w:sz w:val="20"/>
                <w:szCs w:val="20"/>
                <w:lang w:val="en-US"/>
              </w:rPr>
            </w:pPr>
            <w:r w:rsidRPr="00403DC0">
              <w:rPr>
                <w:rFonts w:ascii="Arial" w:hAnsi="Arial" w:cs="Arial"/>
                <w:sz w:val="20"/>
                <w:szCs w:val="20"/>
                <w:lang w:val="en-US"/>
              </w:rPr>
              <w:t>25m Pistol WJ</w:t>
            </w:r>
          </w:p>
        </w:tc>
        <w:tc>
          <w:tcPr>
            <w:tcW w:w="2126" w:type="dxa"/>
          </w:tcPr>
          <w:p w:rsidR="00104D43" w:rsidRPr="00403DC0" w:rsidRDefault="00EE12AB" w:rsidP="00D520A6">
            <w:pPr>
              <w:pStyle w:val="KeinLeerraum"/>
              <w:ind w:right="188" w:firstLine="12"/>
              <w:jc w:val="both"/>
              <w:rPr>
                <w:rFonts w:ascii="Arial" w:hAnsi="Arial" w:cs="Arial"/>
                <w:sz w:val="20"/>
                <w:szCs w:val="20"/>
                <w:lang w:val="en-US"/>
              </w:rPr>
            </w:pPr>
            <w:r w:rsidRPr="00403DC0">
              <w:rPr>
                <w:rFonts w:ascii="Arial" w:hAnsi="Arial" w:cs="Arial"/>
                <w:sz w:val="20"/>
                <w:szCs w:val="20"/>
                <w:lang w:val="en-US"/>
              </w:rPr>
              <w:t>60</w:t>
            </w:r>
          </w:p>
        </w:tc>
      </w:tr>
      <w:tr w:rsidR="00410D4B" w:rsidRPr="001F1C2F" w:rsidTr="0002530F">
        <w:tc>
          <w:tcPr>
            <w:tcW w:w="2802" w:type="dxa"/>
          </w:tcPr>
          <w:p w:rsidR="00410D4B" w:rsidRPr="002D2F64" w:rsidRDefault="00410D4B" w:rsidP="00410D4B">
            <w:pPr>
              <w:pStyle w:val="KeinLeerraum"/>
              <w:jc w:val="both"/>
              <w:rPr>
                <w:rFonts w:ascii="Arial" w:hAnsi="Arial" w:cs="Arial"/>
                <w:sz w:val="20"/>
                <w:szCs w:val="20"/>
                <w:lang w:val="en-US"/>
              </w:rPr>
            </w:pPr>
            <w:r w:rsidRPr="002D2F64">
              <w:rPr>
                <w:rFonts w:ascii="Arial" w:hAnsi="Arial" w:cs="Arial"/>
                <w:sz w:val="20"/>
                <w:szCs w:val="20"/>
                <w:lang w:val="en-US"/>
              </w:rPr>
              <w:t>50m Pistol MJ</w:t>
            </w:r>
          </w:p>
        </w:tc>
        <w:tc>
          <w:tcPr>
            <w:tcW w:w="1984" w:type="dxa"/>
          </w:tcPr>
          <w:p w:rsidR="00410D4B" w:rsidRPr="00403DC0" w:rsidRDefault="0088679A" w:rsidP="000372EE">
            <w:pPr>
              <w:pStyle w:val="KeinLeerraum"/>
              <w:rPr>
                <w:rFonts w:ascii="Arial" w:hAnsi="Arial" w:cs="Arial"/>
                <w:sz w:val="20"/>
                <w:szCs w:val="20"/>
                <w:lang w:val="en-US"/>
              </w:rPr>
            </w:pPr>
            <w:r w:rsidRPr="00403DC0">
              <w:rPr>
                <w:rFonts w:ascii="Arial" w:hAnsi="Arial" w:cs="Arial"/>
                <w:sz w:val="20"/>
                <w:szCs w:val="20"/>
                <w:lang w:val="en-US"/>
              </w:rPr>
              <w:t>55</w:t>
            </w:r>
          </w:p>
        </w:tc>
        <w:tc>
          <w:tcPr>
            <w:tcW w:w="2552" w:type="dxa"/>
          </w:tcPr>
          <w:p w:rsidR="00410D4B" w:rsidRPr="00403DC0" w:rsidRDefault="00410D4B" w:rsidP="00410D4B">
            <w:pPr>
              <w:pStyle w:val="KeinLeerraum"/>
              <w:jc w:val="both"/>
              <w:rPr>
                <w:rFonts w:ascii="Arial" w:hAnsi="Arial" w:cs="Arial"/>
                <w:sz w:val="20"/>
                <w:szCs w:val="20"/>
                <w:lang w:val="en-US"/>
              </w:rPr>
            </w:pPr>
            <w:r w:rsidRPr="00403DC0">
              <w:rPr>
                <w:rFonts w:ascii="Arial" w:hAnsi="Arial" w:cs="Arial"/>
                <w:sz w:val="20"/>
                <w:szCs w:val="20"/>
                <w:lang w:val="en-US"/>
              </w:rPr>
              <w:t>50m Pistol WJ</w:t>
            </w:r>
          </w:p>
        </w:tc>
        <w:tc>
          <w:tcPr>
            <w:tcW w:w="2126" w:type="dxa"/>
          </w:tcPr>
          <w:p w:rsidR="00410D4B" w:rsidRPr="00403DC0" w:rsidRDefault="0088679A" w:rsidP="00D520A6">
            <w:pPr>
              <w:pStyle w:val="KeinLeerraum"/>
              <w:ind w:right="188" w:firstLine="12"/>
              <w:jc w:val="both"/>
              <w:rPr>
                <w:rFonts w:ascii="Arial" w:hAnsi="Arial" w:cs="Arial"/>
                <w:sz w:val="20"/>
                <w:szCs w:val="20"/>
                <w:lang w:val="en-US"/>
              </w:rPr>
            </w:pPr>
            <w:r w:rsidRPr="00403DC0">
              <w:rPr>
                <w:rFonts w:ascii="Arial" w:hAnsi="Arial" w:cs="Arial"/>
                <w:sz w:val="20"/>
                <w:szCs w:val="20"/>
                <w:lang w:val="en-US"/>
              </w:rPr>
              <w:t>55</w:t>
            </w:r>
          </w:p>
        </w:tc>
      </w:tr>
      <w:tr w:rsidR="00104D43" w:rsidRPr="001F1C2F" w:rsidTr="0002530F">
        <w:tc>
          <w:tcPr>
            <w:tcW w:w="2802" w:type="dxa"/>
          </w:tcPr>
          <w:p w:rsidR="00104D43" w:rsidRPr="002D2F64" w:rsidRDefault="00104D43" w:rsidP="00410D4B">
            <w:pPr>
              <w:pStyle w:val="KeinLeerraum"/>
              <w:jc w:val="both"/>
              <w:rPr>
                <w:rFonts w:ascii="Arial" w:hAnsi="Arial" w:cs="Arial"/>
                <w:b/>
                <w:sz w:val="20"/>
                <w:szCs w:val="20"/>
                <w:lang w:val="en-US"/>
              </w:rPr>
            </w:pPr>
            <w:r w:rsidRPr="002D2F64">
              <w:rPr>
                <w:rFonts w:ascii="Arial" w:hAnsi="Arial" w:cs="Arial"/>
                <w:sz w:val="20"/>
                <w:szCs w:val="20"/>
                <w:lang w:val="en-US"/>
              </w:rPr>
              <w:t xml:space="preserve">Trap </w:t>
            </w:r>
            <w:r w:rsidR="00410D4B" w:rsidRPr="002D2F64">
              <w:rPr>
                <w:rFonts w:ascii="Arial" w:hAnsi="Arial" w:cs="Arial"/>
                <w:sz w:val="20"/>
                <w:szCs w:val="20"/>
                <w:lang w:val="en-US"/>
              </w:rPr>
              <w:t>MJ</w:t>
            </w:r>
          </w:p>
        </w:tc>
        <w:tc>
          <w:tcPr>
            <w:tcW w:w="1984" w:type="dxa"/>
          </w:tcPr>
          <w:p w:rsidR="00104D43" w:rsidRPr="00403DC0" w:rsidRDefault="00EE12AB" w:rsidP="000372EE">
            <w:pPr>
              <w:pStyle w:val="KeinLeerraum"/>
              <w:rPr>
                <w:rFonts w:ascii="Arial" w:hAnsi="Arial" w:cs="Arial"/>
                <w:b/>
                <w:sz w:val="20"/>
                <w:szCs w:val="20"/>
                <w:lang w:val="en-US"/>
              </w:rPr>
            </w:pPr>
            <w:r w:rsidRPr="00403DC0">
              <w:rPr>
                <w:rFonts w:ascii="Arial" w:hAnsi="Arial" w:cs="Arial"/>
                <w:sz w:val="20"/>
                <w:szCs w:val="20"/>
                <w:lang w:val="en-US"/>
              </w:rPr>
              <w:t>80</w:t>
            </w:r>
          </w:p>
        </w:tc>
        <w:tc>
          <w:tcPr>
            <w:tcW w:w="2552" w:type="dxa"/>
          </w:tcPr>
          <w:p w:rsidR="00104D43" w:rsidRPr="00403DC0" w:rsidRDefault="00104D43" w:rsidP="00410D4B">
            <w:pPr>
              <w:pStyle w:val="KeinLeerraum"/>
              <w:jc w:val="both"/>
              <w:rPr>
                <w:rFonts w:ascii="Arial" w:hAnsi="Arial" w:cs="Arial"/>
                <w:sz w:val="20"/>
                <w:szCs w:val="20"/>
                <w:lang w:val="en-US"/>
              </w:rPr>
            </w:pPr>
            <w:r w:rsidRPr="00403DC0">
              <w:rPr>
                <w:rFonts w:ascii="Arial" w:hAnsi="Arial" w:cs="Arial"/>
                <w:sz w:val="20"/>
                <w:szCs w:val="20"/>
                <w:lang w:val="en-US"/>
              </w:rPr>
              <w:t xml:space="preserve">Trap </w:t>
            </w:r>
            <w:r w:rsidR="00410D4B" w:rsidRPr="00403DC0">
              <w:rPr>
                <w:rFonts w:ascii="Arial" w:hAnsi="Arial" w:cs="Arial"/>
                <w:sz w:val="20"/>
                <w:szCs w:val="20"/>
                <w:lang w:val="en-US"/>
              </w:rPr>
              <w:t>WJ</w:t>
            </w:r>
          </w:p>
        </w:tc>
        <w:tc>
          <w:tcPr>
            <w:tcW w:w="2126" w:type="dxa"/>
          </w:tcPr>
          <w:p w:rsidR="00104D43" w:rsidRPr="00403DC0" w:rsidRDefault="00EE12AB" w:rsidP="00D520A6">
            <w:pPr>
              <w:pStyle w:val="KeinLeerraum"/>
              <w:ind w:right="188" w:firstLine="12"/>
              <w:jc w:val="both"/>
              <w:rPr>
                <w:rFonts w:ascii="Arial" w:hAnsi="Arial" w:cs="Arial"/>
                <w:sz w:val="20"/>
                <w:szCs w:val="20"/>
                <w:lang w:val="en-US"/>
              </w:rPr>
            </w:pPr>
            <w:r w:rsidRPr="00403DC0">
              <w:rPr>
                <w:rFonts w:ascii="Arial" w:hAnsi="Arial" w:cs="Arial"/>
                <w:sz w:val="20"/>
                <w:szCs w:val="20"/>
                <w:lang w:val="en-US"/>
              </w:rPr>
              <w:t>80</w:t>
            </w:r>
          </w:p>
        </w:tc>
      </w:tr>
      <w:tr w:rsidR="00104D43" w:rsidRPr="001F1C2F" w:rsidTr="0002530F">
        <w:tc>
          <w:tcPr>
            <w:tcW w:w="2802" w:type="dxa"/>
          </w:tcPr>
          <w:p w:rsidR="00104D43" w:rsidRPr="002D2F64" w:rsidRDefault="00104D43" w:rsidP="00410D4B">
            <w:pPr>
              <w:pStyle w:val="KeinLeerraum"/>
              <w:jc w:val="both"/>
              <w:rPr>
                <w:rFonts w:ascii="Arial" w:hAnsi="Arial" w:cs="Arial"/>
                <w:b/>
                <w:sz w:val="20"/>
                <w:szCs w:val="20"/>
                <w:lang w:val="en-US"/>
              </w:rPr>
            </w:pPr>
            <w:r w:rsidRPr="002D2F64">
              <w:rPr>
                <w:rFonts w:ascii="Arial" w:hAnsi="Arial" w:cs="Arial"/>
                <w:sz w:val="20"/>
                <w:szCs w:val="20"/>
                <w:lang w:val="en-US"/>
              </w:rPr>
              <w:t xml:space="preserve">Skeet </w:t>
            </w:r>
            <w:r w:rsidR="00410D4B" w:rsidRPr="002D2F64">
              <w:rPr>
                <w:rFonts w:ascii="Arial" w:hAnsi="Arial" w:cs="Arial"/>
                <w:sz w:val="20"/>
                <w:szCs w:val="20"/>
                <w:lang w:val="en-US"/>
              </w:rPr>
              <w:t>MJ</w:t>
            </w:r>
          </w:p>
        </w:tc>
        <w:tc>
          <w:tcPr>
            <w:tcW w:w="1984" w:type="dxa"/>
          </w:tcPr>
          <w:p w:rsidR="00104D43" w:rsidRPr="00403DC0" w:rsidRDefault="00EE12AB" w:rsidP="000372EE">
            <w:pPr>
              <w:pStyle w:val="KeinLeerraum"/>
              <w:rPr>
                <w:rFonts w:ascii="Arial" w:hAnsi="Arial" w:cs="Arial"/>
                <w:b/>
                <w:sz w:val="20"/>
                <w:szCs w:val="20"/>
                <w:lang w:val="en-US"/>
              </w:rPr>
            </w:pPr>
            <w:r w:rsidRPr="00403DC0">
              <w:rPr>
                <w:rFonts w:ascii="Arial" w:hAnsi="Arial" w:cs="Arial"/>
                <w:sz w:val="20"/>
                <w:szCs w:val="20"/>
                <w:lang w:val="en-US"/>
              </w:rPr>
              <w:t>80</w:t>
            </w:r>
          </w:p>
        </w:tc>
        <w:tc>
          <w:tcPr>
            <w:tcW w:w="2552" w:type="dxa"/>
          </w:tcPr>
          <w:p w:rsidR="00104D43" w:rsidRPr="00403DC0" w:rsidRDefault="00104D43" w:rsidP="00410D4B">
            <w:pPr>
              <w:pStyle w:val="KeinLeerraum"/>
              <w:jc w:val="both"/>
              <w:rPr>
                <w:rFonts w:ascii="Arial" w:hAnsi="Arial" w:cs="Arial"/>
                <w:sz w:val="20"/>
                <w:szCs w:val="20"/>
                <w:lang w:val="en-US"/>
              </w:rPr>
            </w:pPr>
            <w:r w:rsidRPr="00403DC0">
              <w:rPr>
                <w:rFonts w:ascii="Arial" w:hAnsi="Arial" w:cs="Arial"/>
                <w:sz w:val="20"/>
                <w:szCs w:val="20"/>
                <w:lang w:val="en-US"/>
              </w:rPr>
              <w:t xml:space="preserve">Skeet </w:t>
            </w:r>
            <w:r w:rsidR="00410D4B" w:rsidRPr="00403DC0">
              <w:rPr>
                <w:rFonts w:ascii="Arial" w:hAnsi="Arial" w:cs="Arial"/>
                <w:sz w:val="20"/>
                <w:szCs w:val="20"/>
                <w:lang w:val="en-US"/>
              </w:rPr>
              <w:t>WJ</w:t>
            </w:r>
          </w:p>
        </w:tc>
        <w:tc>
          <w:tcPr>
            <w:tcW w:w="2126" w:type="dxa"/>
          </w:tcPr>
          <w:p w:rsidR="00104D43" w:rsidRPr="00403DC0" w:rsidRDefault="00EE12AB" w:rsidP="00D520A6">
            <w:pPr>
              <w:pStyle w:val="KeinLeerraum"/>
              <w:ind w:right="188" w:firstLine="12"/>
              <w:jc w:val="both"/>
              <w:rPr>
                <w:rFonts w:ascii="Arial" w:hAnsi="Arial" w:cs="Arial"/>
                <w:sz w:val="20"/>
                <w:szCs w:val="20"/>
                <w:lang w:val="en-US"/>
              </w:rPr>
            </w:pPr>
            <w:r w:rsidRPr="00403DC0">
              <w:rPr>
                <w:rFonts w:ascii="Arial" w:hAnsi="Arial" w:cs="Arial"/>
                <w:sz w:val="20"/>
                <w:szCs w:val="20"/>
                <w:lang w:val="en-US"/>
              </w:rPr>
              <w:t>80</w:t>
            </w:r>
          </w:p>
          <w:p w:rsidR="002D2F64" w:rsidRPr="00403DC0" w:rsidRDefault="002D2F64" w:rsidP="00D520A6">
            <w:pPr>
              <w:pStyle w:val="KeinLeerraum"/>
              <w:ind w:right="188" w:firstLine="12"/>
              <w:jc w:val="both"/>
              <w:rPr>
                <w:rFonts w:ascii="Arial" w:hAnsi="Arial" w:cs="Arial"/>
                <w:sz w:val="20"/>
                <w:szCs w:val="20"/>
                <w:lang w:val="en-US"/>
              </w:rPr>
            </w:pPr>
          </w:p>
        </w:tc>
      </w:tr>
      <w:tr w:rsidR="00104D43" w:rsidRPr="001F1C2F" w:rsidTr="0002530F">
        <w:tc>
          <w:tcPr>
            <w:tcW w:w="2802" w:type="dxa"/>
          </w:tcPr>
          <w:p w:rsidR="00104D43" w:rsidRPr="001F1C2F" w:rsidRDefault="00104D43" w:rsidP="004C5DDD">
            <w:pPr>
              <w:pStyle w:val="KeinLeerraum"/>
              <w:jc w:val="both"/>
              <w:rPr>
                <w:rFonts w:ascii="Arial" w:hAnsi="Arial" w:cs="Arial"/>
                <w:sz w:val="20"/>
                <w:szCs w:val="20"/>
                <w:lang w:val="en-US"/>
              </w:rPr>
            </w:pPr>
            <w:r w:rsidRPr="001F1C2F">
              <w:rPr>
                <w:rFonts w:ascii="Arial" w:hAnsi="Arial" w:cs="Arial"/>
                <w:b/>
                <w:sz w:val="20"/>
                <w:szCs w:val="20"/>
                <w:lang w:val="en-US"/>
              </w:rPr>
              <w:t>Mixed Team Events</w:t>
            </w:r>
          </w:p>
        </w:tc>
        <w:tc>
          <w:tcPr>
            <w:tcW w:w="1984" w:type="dxa"/>
          </w:tcPr>
          <w:p w:rsidR="00104D43" w:rsidRPr="00403DC0" w:rsidRDefault="002D2F64" w:rsidP="000372EE">
            <w:pPr>
              <w:pStyle w:val="KeinLeerraum"/>
              <w:rPr>
                <w:rFonts w:ascii="Arial" w:hAnsi="Arial" w:cs="Arial"/>
                <w:sz w:val="20"/>
                <w:szCs w:val="20"/>
                <w:lang w:val="en-US"/>
              </w:rPr>
            </w:pPr>
            <w:r w:rsidRPr="00403DC0">
              <w:rPr>
                <w:rFonts w:ascii="Arial" w:hAnsi="Arial" w:cs="Arial"/>
                <w:b/>
                <w:sz w:val="20"/>
                <w:szCs w:val="20"/>
                <w:lang w:val="en-US"/>
              </w:rPr>
              <w:t xml:space="preserve">Max. No. of </w:t>
            </w:r>
            <w:r w:rsidR="00104D43" w:rsidRPr="00403DC0">
              <w:rPr>
                <w:rFonts w:ascii="Arial" w:hAnsi="Arial" w:cs="Arial"/>
                <w:b/>
                <w:sz w:val="20"/>
                <w:szCs w:val="20"/>
                <w:lang w:val="en-US"/>
              </w:rPr>
              <w:t>Teams</w:t>
            </w:r>
          </w:p>
        </w:tc>
        <w:tc>
          <w:tcPr>
            <w:tcW w:w="2552" w:type="dxa"/>
          </w:tcPr>
          <w:p w:rsidR="00104D43" w:rsidRPr="00403DC0" w:rsidRDefault="00104D43" w:rsidP="00D520A6">
            <w:pPr>
              <w:pStyle w:val="KeinLeerraum"/>
              <w:jc w:val="both"/>
              <w:rPr>
                <w:rFonts w:ascii="Arial" w:hAnsi="Arial" w:cs="Arial"/>
                <w:sz w:val="20"/>
                <w:szCs w:val="20"/>
                <w:lang w:val="en-US"/>
              </w:rPr>
            </w:pPr>
          </w:p>
        </w:tc>
        <w:tc>
          <w:tcPr>
            <w:tcW w:w="2126" w:type="dxa"/>
          </w:tcPr>
          <w:p w:rsidR="00104D43" w:rsidRPr="00403DC0" w:rsidRDefault="00104D43" w:rsidP="00D520A6">
            <w:pPr>
              <w:pStyle w:val="KeinLeerraum"/>
              <w:ind w:right="188" w:firstLine="12"/>
              <w:jc w:val="both"/>
              <w:rPr>
                <w:rFonts w:ascii="Arial" w:hAnsi="Arial" w:cs="Arial"/>
                <w:sz w:val="20"/>
                <w:szCs w:val="20"/>
                <w:lang w:val="en-US"/>
              </w:rPr>
            </w:pPr>
          </w:p>
        </w:tc>
      </w:tr>
      <w:tr w:rsidR="00104D43" w:rsidRPr="001F1C2F" w:rsidTr="0002530F">
        <w:tc>
          <w:tcPr>
            <w:tcW w:w="2802" w:type="dxa"/>
          </w:tcPr>
          <w:p w:rsidR="00104D43" w:rsidRPr="002D2F64" w:rsidRDefault="00104D43" w:rsidP="004C5DDD">
            <w:pPr>
              <w:pStyle w:val="KeinLeerraum"/>
              <w:jc w:val="both"/>
              <w:rPr>
                <w:rFonts w:ascii="Arial" w:hAnsi="Arial" w:cs="Arial"/>
                <w:sz w:val="20"/>
                <w:szCs w:val="20"/>
                <w:lang w:val="en-US"/>
              </w:rPr>
            </w:pPr>
            <w:r w:rsidRPr="002D2F64">
              <w:rPr>
                <w:rFonts w:ascii="Arial" w:hAnsi="Arial" w:cs="Arial"/>
                <w:sz w:val="20"/>
                <w:szCs w:val="20"/>
                <w:lang w:val="en-US"/>
              </w:rPr>
              <w:t>10m Air Rifle Mixed Team</w:t>
            </w:r>
            <w:r w:rsidR="00410D4B" w:rsidRPr="002D2F64">
              <w:rPr>
                <w:rFonts w:ascii="Arial" w:hAnsi="Arial" w:cs="Arial"/>
                <w:sz w:val="20"/>
                <w:szCs w:val="20"/>
                <w:lang w:val="en-US"/>
              </w:rPr>
              <w:t xml:space="preserve"> J</w:t>
            </w:r>
          </w:p>
        </w:tc>
        <w:tc>
          <w:tcPr>
            <w:tcW w:w="1984" w:type="dxa"/>
          </w:tcPr>
          <w:p w:rsidR="00104D43" w:rsidRPr="00403DC0" w:rsidRDefault="0008102F" w:rsidP="000372EE">
            <w:pPr>
              <w:pStyle w:val="KeinLeerraum"/>
              <w:rPr>
                <w:rFonts w:ascii="Arial" w:hAnsi="Arial" w:cs="Arial"/>
                <w:sz w:val="20"/>
                <w:szCs w:val="20"/>
                <w:lang w:val="en-US"/>
              </w:rPr>
            </w:pPr>
            <w:r w:rsidRPr="00403DC0">
              <w:rPr>
                <w:rFonts w:ascii="Arial" w:hAnsi="Arial" w:cs="Arial"/>
                <w:sz w:val="20"/>
                <w:szCs w:val="20"/>
                <w:lang w:val="en-US"/>
              </w:rPr>
              <w:t>72</w:t>
            </w:r>
          </w:p>
        </w:tc>
        <w:tc>
          <w:tcPr>
            <w:tcW w:w="2552" w:type="dxa"/>
          </w:tcPr>
          <w:p w:rsidR="00104D43" w:rsidRPr="00403DC0" w:rsidRDefault="00104D43" w:rsidP="00D520A6">
            <w:pPr>
              <w:pStyle w:val="KeinLeerraum"/>
              <w:jc w:val="both"/>
              <w:rPr>
                <w:rFonts w:ascii="Arial" w:hAnsi="Arial" w:cs="Arial"/>
                <w:sz w:val="20"/>
                <w:szCs w:val="20"/>
                <w:lang w:val="en-US"/>
              </w:rPr>
            </w:pPr>
          </w:p>
        </w:tc>
        <w:tc>
          <w:tcPr>
            <w:tcW w:w="2126" w:type="dxa"/>
          </w:tcPr>
          <w:p w:rsidR="00104D43" w:rsidRPr="00403DC0" w:rsidRDefault="00104D43" w:rsidP="00D520A6">
            <w:pPr>
              <w:pStyle w:val="KeinLeerraum"/>
              <w:ind w:right="188" w:firstLine="12"/>
              <w:jc w:val="both"/>
              <w:rPr>
                <w:rFonts w:ascii="Arial" w:hAnsi="Arial" w:cs="Arial"/>
                <w:sz w:val="20"/>
                <w:szCs w:val="20"/>
                <w:lang w:val="en-US"/>
              </w:rPr>
            </w:pPr>
          </w:p>
        </w:tc>
      </w:tr>
      <w:tr w:rsidR="00104D43" w:rsidRPr="001F1C2F" w:rsidTr="0002530F">
        <w:tc>
          <w:tcPr>
            <w:tcW w:w="2802" w:type="dxa"/>
          </w:tcPr>
          <w:p w:rsidR="00104D43" w:rsidRPr="002D2F64" w:rsidRDefault="00104D43" w:rsidP="00410D4B">
            <w:pPr>
              <w:pStyle w:val="KeinLeerraum"/>
              <w:ind w:right="-142"/>
              <w:jc w:val="both"/>
              <w:rPr>
                <w:rFonts w:ascii="Arial" w:hAnsi="Arial" w:cs="Arial"/>
                <w:sz w:val="20"/>
                <w:szCs w:val="20"/>
                <w:lang w:val="en-US"/>
              </w:rPr>
            </w:pPr>
            <w:r w:rsidRPr="002D2F64">
              <w:rPr>
                <w:rFonts w:ascii="Arial" w:hAnsi="Arial" w:cs="Arial"/>
                <w:sz w:val="20"/>
                <w:szCs w:val="20"/>
                <w:lang w:val="en-US"/>
              </w:rPr>
              <w:t>10m Air Pistol Mixed Team</w:t>
            </w:r>
            <w:r w:rsidR="00410D4B" w:rsidRPr="002D2F64">
              <w:rPr>
                <w:rFonts w:ascii="Arial" w:hAnsi="Arial" w:cs="Arial"/>
                <w:sz w:val="20"/>
                <w:szCs w:val="20"/>
                <w:lang w:val="en-US"/>
              </w:rPr>
              <w:t xml:space="preserve"> J</w:t>
            </w:r>
          </w:p>
        </w:tc>
        <w:tc>
          <w:tcPr>
            <w:tcW w:w="1984" w:type="dxa"/>
          </w:tcPr>
          <w:p w:rsidR="00104D43" w:rsidRPr="00403DC0" w:rsidRDefault="0008102F" w:rsidP="000372EE">
            <w:pPr>
              <w:pStyle w:val="KeinLeerraum"/>
              <w:rPr>
                <w:rFonts w:ascii="Arial" w:hAnsi="Arial" w:cs="Arial"/>
                <w:sz w:val="20"/>
                <w:szCs w:val="20"/>
                <w:lang w:val="en-US"/>
              </w:rPr>
            </w:pPr>
            <w:r w:rsidRPr="00403DC0">
              <w:rPr>
                <w:rFonts w:ascii="Arial" w:hAnsi="Arial" w:cs="Arial"/>
                <w:sz w:val="20"/>
                <w:szCs w:val="20"/>
                <w:lang w:val="en-US"/>
              </w:rPr>
              <w:t>72</w:t>
            </w:r>
          </w:p>
        </w:tc>
        <w:tc>
          <w:tcPr>
            <w:tcW w:w="2552" w:type="dxa"/>
          </w:tcPr>
          <w:p w:rsidR="00104D43" w:rsidRPr="00403DC0" w:rsidRDefault="00104D43" w:rsidP="00D520A6">
            <w:pPr>
              <w:pStyle w:val="KeinLeerraum"/>
              <w:jc w:val="both"/>
              <w:rPr>
                <w:rFonts w:ascii="Arial" w:hAnsi="Arial" w:cs="Arial"/>
                <w:sz w:val="20"/>
                <w:szCs w:val="20"/>
                <w:lang w:val="en-US"/>
              </w:rPr>
            </w:pPr>
          </w:p>
        </w:tc>
        <w:tc>
          <w:tcPr>
            <w:tcW w:w="2126" w:type="dxa"/>
          </w:tcPr>
          <w:p w:rsidR="00104D43" w:rsidRPr="00403DC0" w:rsidRDefault="00104D43" w:rsidP="00D520A6">
            <w:pPr>
              <w:pStyle w:val="KeinLeerraum"/>
              <w:ind w:right="188" w:firstLine="12"/>
              <w:jc w:val="both"/>
              <w:rPr>
                <w:rFonts w:ascii="Arial" w:hAnsi="Arial" w:cs="Arial"/>
                <w:sz w:val="20"/>
                <w:szCs w:val="20"/>
                <w:lang w:val="en-US"/>
              </w:rPr>
            </w:pPr>
          </w:p>
        </w:tc>
      </w:tr>
      <w:tr w:rsidR="00104D43" w:rsidRPr="001F1C2F" w:rsidTr="0002530F">
        <w:tc>
          <w:tcPr>
            <w:tcW w:w="2802" w:type="dxa"/>
          </w:tcPr>
          <w:p w:rsidR="00104D43" w:rsidRDefault="00104D43" w:rsidP="00D520A6">
            <w:pPr>
              <w:pStyle w:val="KeinLeerraum"/>
              <w:jc w:val="both"/>
              <w:rPr>
                <w:rFonts w:ascii="Arial" w:hAnsi="Arial" w:cs="Arial"/>
                <w:sz w:val="20"/>
                <w:szCs w:val="20"/>
                <w:lang w:val="en-US"/>
              </w:rPr>
            </w:pPr>
            <w:r w:rsidRPr="002D2F64">
              <w:rPr>
                <w:rFonts w:ascii="Arial" w:hAnsi="Arial" w:cs="Arial"/>
                <w:sz w:val="20"/>
                <w:szCs w:val="20"/>
                <w:lang w:val="en-US"/>
              </w:rPr>
              <w:t xml:space="preserve">Trap </w:t>
            </w:r>
            <w:r w:rsidR="002D2F64">
              <w:rPr>
                <w:rFonts w:ascii="Arial" w:hAnsi="Arial" w:cs="Arial"/>
                <w:sz w:val="20"/>
                <w:szCs w:val="20"/>
                <w:lang w:val="en-US"/>
              </w:rPr>
              <w:t xml:space="preserve">  </w:t>
            </w:r>
            <w:r w:rsidRPr="002D2F64">
              <w:rPr>
                <w:rFonts w:ascii="Arial" w:hAnsi="Arial" w:cs="Arial"/>
                <w:sz w:val="20"/>
                <w:szCs w:val="20"/>
                <w:lang w:val="en-US"/>
              </w:rPr>
              <w:t>Mixed Team</w:t>
            </w:r>
            <w:r w:rsidR="00410D4B" w:rsidRPr="002D2F64">
              <w:rPr>
                <w:rFonts w:ascii="Arial" w:hAnsi="Arial" w:cs="Arial"/>
                <w:sz w:val="20"/>
                <w:szCs w:val="20"/>
                <w:lang w:val="en-US"/>
              </w:rPr>
              <w:t xml:space="preserve"> J</w:t>
            </w:r>
          </w:p>
          <w:p w:rsidR="002D2F64" w:rsidRPr="002D2F64" w:rsidRDefault="002D2F64" w:rsidP="00D520A6">
            <w:pPr>
              <w:pStyle w:val="KeinLeerraum"/>
              <w:jc w:val="both"/>
              <w:rPr>
                <w:rFonts w:ascii="Arial" w:hAnsi="Arial" w:cs="Arial"/>
                <w:sz w:val="20"/>
                <w:szCs w:val="20"/>
                <w:lang w:val="en-US"/>
              </w:rPr>
            </w:pPr>
            <w:r>
              <w:rPr>
                <w:rFonts w:ascii="Arial" w:hAnsi="Arial" w:cs="Arial"/>
                <w:sz w:val="20"/>
                <w:szCs w:val="20"/>
                <w:lang w:val="en-US"/>
              </w:rPr>
              <w:t>Skeet Mixed Team J</w:t>
            </w:r>
          </w:p>
        </w:tc>
        <w:tc>
          <w:tcPr>
            <w:tcW w:w="1984" w:type="dxa"/>
          </w:tcPr>
          <w:p w:rsidR="00104D43" w:rsidRPr="00403DC0" w:rsidRDefault="0008102F" w:rsidP="00D520A6">
            <w:pPr>
              <w:pStyle w:val="KeinLeerraum"/>
              <w:rPr>
                <w:rFonts w:ascii="Arial" w:hAnsi="Arial" w:cs="Arial"/>
                <w:sz w:val="20"/>
                <w:szCs w:val="20"/>
                <w:lang w:val="en-US"/>
              </w:rPr>
            </w:pPr>
            <w:r w:rsidRPr="00403DC0">
              <w:rPr>
                <w:rFonts w:ascii="Arial" w:hAnsi="Arial" w:cs="Arial"/>
                <w:sz w:val="20"/>
                <w:szCs w:val="20"/>
                <w:lang w:val="en-US"/>
              </w:rPr>
              <w:t>4</w:t>
            </w:r>
            <w:r w:rsidR="00EE12AB" w:rsidRPr="00403DC0">
              <w:rPr>
                <w:rFonts w:ascii="Arial" w:hAnsi="Arial" w:cs="Arial"/>
                <w:sz w:val="20"/>
                <w:szCs w:val="20"/>
                <w:lang w:val="en-US"/>
              </w:rPr>
              <w:t>0</w:t>
            </w:r>
          </w:p>
          <w:p w:rsidR="0008102F" w:rsidRPr="00403DC0" w:rsidRDefault="0008102F" w:rsidP="00D520A6">
            <w:pPr>
              <w:pStyle w:val="KeinLeerraum"/>
              <w:rPr>
                <w:rFonts w:ascii="Arial" w:hAnsi="Arial" w:cs="Arial"/>
                <w:b/>
                <w:sz w:val="20"/>
                <w:szCs w:val="20"/>
                <w:lang w:val="en-US"/>
              </w:rPr>
            </w:pPr>
            <w:r w:rsidRPr="00403DC0">
              <w:rPr>
                <w:rFonts w:ascii="Arial" w:hAnsi="Arial" w:cs="Arial"/>
                <w:sz w:val="20"/>
                <w:szCs w:val="20"/>
                <w:lang w:val="en-US"/>
              </w:rPr>
              <w:t>40</w:t>
            </w:r>
          </w:p>
        </w:tc>
        <w:tc>
          <w:tcPr>
            <w:tcW w:w="2552" w:type="dxa"/>
          </w:tcPr>
          <w:p w:rsidR="00104D43" w:rsidRPr="00403DC0" w:rsidRDefault="00104D43" w:rsidP="00D520A6">
            <w:pPr>
              <w:pStyle w:val="KeinLeerraum"/>
              <w:jc w:val="both"/>
              <w:rPr>
                <w:rFonts w:ascii="Arial" w:hAnsi="Arial" w:cs="Arial"/>
                <w:sz w:val="20"/>
                <w:szCs w:val="20"/>
                <w:lang w:val="en-US"/>
              </w:rPr>
            </w:pPr>
          </w:p>
        </w:tc>
        <w:tc>
          <w:tcPr>
            <w:tcW w:w="2126" w:type="dxa"/>
          </w:tcPr>
          <w:p w:rsidR="00104D43" w:rsidRPr="00403DC0" w:rsidRDefault="00104D43" w:rsidP="00D520A6">
            <w:pPr>
              <w:pStyle w:val="KeinLeerraum"/>
              <w:jc w:val="both"/>
              <w:rPr>
                <w:rFonts w:ascii="Arial" w:hAnsi="Arial" w:cs="Arial"/>
                <w:sz w:val="20"/>
                <w:szCs w:val="20"/>
                <w:lang w:val="en-US"/>
              </w:rPr>
            </w:pPr>
          </w:p>
        </w:tc>
      </w:tr>
    </w:tbl>
    <w:p w:rsidR="00DB726B" w:rsidRPr="001F1C2F" w:rsidRDefault="00DB726B" w:rsidP="004C5DDD">
      <w:pPr>
        <w:pStyle w:val="KeinLeerraum"/>
        <w:jc w:val="both"/>
        <w:rPr>
          <w:rFonts w:ascii="Arial" w:hAnsi="Arial" w:cs="Arial"/>
          <w:b/>
          <w:sz w:val="20"/>
          <w:szCs w:val="20"/>
          <w:lang w:val="en-US"/>
        </w:rPr>
      </w:pPr>
    </w:p>
    <w:p w:rsidR="00957BD6" w:rsidRPr="001F1C2F" w:rsidRDefault="00957BD6" w:rsidP="00957BD6">
      <w:pPr>
        <w:pStyle w:val="KeinLeerraum"/>
        <w:jc w:val="both"/>
        <w:rPr>
          <w:rFonts w:ascii="Arial" w:hAnsi="Arial" w:cs="Arial"/>
          <w:b/>
          <w:sz w:val="20"/>
          <w:szCs w:val="20"/>
          <w:lang w:val="en-US"/>
        </w:rPr>
      </w:pPr>
      <w:r w:rsidRPr="001F1C2F">
        <w:rPr>
          <w:rFonts w:ascii="Arial" w:hAnsi="Arial" w:cs="Arial"/>
          <w:b/>
          <w:sz w:val="20"/>
          <w:szCs w:val="20"/>
          <w:lang w:val="en-US"/>
        </w:rPr>
        <w:t>ISSF ID Number</w:t>
      </w:r>
    </w:p>
    <w:p w:rsidR="00957BD6" w:rsidRPr="001F1C2F" w:rsidRDefault="00957BD6" w:rsidP="00957BD6">
      <w:pPr>
        <w:pStyle w:val="KeinLeerraum"/>
        <w:jc w:val="both"/>
        <w:rPr>
          <w:rFonts w:ascii="Arial" w:hAnsi="Arial" w:cs="Arial"/>
          <w:sz w:val="20"/>
          <w:szCs w:val="20"/>
          <w:lang w:val="en-US"/>
        </w:rPr>
      </w:pPr>
      <w:r w:rsidRPr="001F1C2F">
        <w:rPr>
          <w:rFonts w:ascii="Arial" w:hAnsi="Arial" w:cs="Arial"/>
          <w:sz w:val="20"/>
          <w:szCs w:val="20"/>
          <w:lang w:val="en-US"/>
        </w:rPr>
        <w:t xml:space="preserve">All athletes must sign an "Athlete's Declaration" and have an official ISSF ID number issued before participation in </w:t>
      </w:r>
      <w:r w:rsidR="00104D43" w:rsidRPr="001F1C2F">
        <w:rPr>
          <w:rFonts w:ascii="Arial" w:hAnsi="Arial" w:cs="Arial"/>
          <w:sz w:val="20"/>
          <w:szCs w:val="20"/>
          <w:lang w:val="en-US"/>
        </w:rPr>
        <w:t xml:space="preserve">the ISSF </w:t>
      </w:r>
      <w:r w:rsidR="00702B66" w:rsidRPr="001F1C2F">
        <w:rPr>
          <w:rFonts w:ascii="Arial" w:hAnsi="Arial" w:cs="Arial"/>
          <w:sz w:val="20"/>
          <w:szCs w:val="20"/>
          <w:lang w:val="en-US"/>
        </w:rPr>
        <w:t xml:space="preserve">Junior </w:t>
      </w:r>
      <w:r w:rsidR="00104D43" w:rsidRPr="001F1C2F">
        <w:rPr>
          <w:rFonts w:ascii="Arial" w:hAnsi="Arial" w:cs="Arial"/>
          <w:sz w:val="20"/>
          <w:szCs w:val="20"/>
          <w:lang w:val="en-US"/>
        </w:rPr>
        <w:t xml:space="preserve">World </w:t>
      </w:r>
      <w:r w:rsidR="00477A32">
        <w:rPr>
          <w:rFonts w:ascii="Arial" w:hAnsi="Arial" w:cs="Arial"/>
          <w:sz w:val="20"/>
          <w:szCs w:val="20"/>
          <w:lang w:val="en-US"/>
        </w:rPr>
        <w:t>Championship</w:t>
      </w:r>
      <w:r w:rsidRPr="001F1C2F">
        <w:rPr>
          <w:rFonts w:ascii="Arial" w:hAnsi="Arial" w:cs="Arial"/>
          <w:sz w:val="20"/>
          <w:szCs w:val="20"/>
          <w:lang w:val="en-US"/>
        </w:rPr>
        <w:t>.</w:t>
      </w:r>
    </w:p>
    <w:p w:rsidR="00957BD6" w:rsidRPr="001F1C2F" w:rsidRDefault="00957BD6" w:rsidP="00957BD6">
      <w:pPr>
        <w:pStyle w:val="KeinLeerraum"/>
        <w:jc w:val="both"/>
        <w:rPr>
          <w:rFonts w:ascii="Arial" w:hAnsi="Arial" w:cs="Arial"/>
          <w:sz w:val="20"/>
          <w:szCs w:val="20"/>
          <w:lang w:val="en-US"/>
        </w:rPr>
      </w:pPr>
      <w:r w:rsidRPr="001F1C2F">
        <w:rPr>
          <w:rFonts w:ascii="Arial" w:hAnsi="Arial" w:cs="Arial"/>
          <w:sz w:val="20"/>
          <w:szCs w:val="20"/>
          <w:lang w:val="en-US"/>
        </w:rPr>
        <w:t>Athletes without ISSF ID number will not be allowed to participate. ISSF ID numbers can be obtained from the ISSF Headquarters by using the official application form.</w:t>
      </w:r>
    </w:p>
    <w:p w:rsidR="00365D94" w:rsidRPr="001F1C2F" w:rsidRDefault="00365D94" w:rsidP="00957BD6">
      <w:pPr>
        <w:pStyle w:val="KeinLeerraum"/>
        <w:jc w:val="both"/>
        <w:rPr>
          <w:rFonts w:ascii="Arial" w:hAnsi="Arial" w:cs="Arial"/>
          <w:sz w:val="20"/>
          <w:szCs w:val="20"/>
          <w:lang w:val="en-US"/>
        </w:rPr>
      </w:pPr>
    </w:p>
    <w:p w:rsidR="00365D94" w:rsidRPr="001F1C2F" w:rsidRDefault="00365D94" w:rsidP="00365D94">
      <w:pPr>
        <w:pStyle w:val="KeinLeerraum"/>
        <w:jc w:val="both"/>
        <w:rPr>
          <w:rFonts w:ascii="Arial" w:hAnsi="Arial" w:cs="Arial"/>
          <w:b/>
          <w:sz w:val="20"/>
          <w:szCs w:val="20"/>
          <w:lang w:val="en-US"/>
        </w:rPr>
      </w:pPr>
      <w:r w:rsidRPr="001F1C2F">
        <w:rPr>
          <w:rFonts w:ascii="Arial" w:hAnsi="Arial" w:cs="Arial"/>
          <w:b/>
          <w:sz w:val="20"/>
          <w:szCs w:val="20"/>
          <w:lang w:val="en-US"/>
        </w:rPr>
        <w:t>Juniors</w:t>
      </w:r>
    </w:p>
    <w:p w:rsidR="00365D94" w:rsidRPr="001F1C2F" w:rsidRDefault="00365D94" w:rsidP="00365D94">
      <w:pPr>
        <w:pStyle w:val="KeinLeerraum"/>
        <w:jc w:val="both"/>
        <w:rPr>
          <w:rFonts w:ascii="Arial" w:hAnsi="Arial" w:cs="Arial"/>
          <w:sz w:val="20"/>
          <w:szCs w:val="20"/>
          <w:lang w:val="en-US"/>
        </w:rPr>
      </w:pPr>
      <w:r w:rsidRPr="001F1C2F">
        <w:rPr>
          <w:rFonts w:ascii="Arial" w:hAnsi="Arial" w:cs="Arial"/>
          <w:sz w:val="20"/>
          <w:szCs w:val="20"/>
          <w:lang w:val="en-US"/>
        </w:rPr>
        <w:t>Juniors are athletes who will be under the age of 21 on 31</w:t>
      </w:r>
      <w:r w:rsidRPr="001F1C2F">
        <w:rPr>
          <w:rFonts w:ascii="Arial" w:hAnsi="Arial" w:cs="Arial"/>
          <w:sz w:val="20"/>
          <w:szCs w:val="20"/>
          <w:vertAlign w:val="superscript"/>
          <w:lang w:val="en-US"/>
        </w:rPr>
        <w:t>st</w:t>
      </w:r>
      <w:r w:rsidR="001F1C2F" w:rsidRPr="001F1C2F">
        <w:rPr>
          <w:rFonts w:ascii="Arial" w:hAnsi="Arial" w:cs="Arial"/>
          <w:sz w:val="20"/>
          <w:szCs w:val="20"/>
          <w:lang w:val="en-US"/>
        </w:rPr>
        <w:t xml:space="preserve"> December 2020</w:t>
      </w:r>
      <w:r w:rsidRPr="001F1C2F">
        <w:rPr>
          <w:rFonts w:ascii="Arial" w:hAnsi="Arial" w:cs="Arial"/>
          <w:sz w:val="20"/>
          <w:szCs w:val="20"/>
          <w:lang w:val="en-US"/>
        </w:rPr>
        <w:t>.</w:t>
      </w:r>
    </w:p>
    <w:p w:rsidR="00365D94" w:rsidRPr="001F1C2F" w:rsidRDefault="00365D94" w:rsidP="00957BD6">
      <w:pPr>
        <w:pStyle w:val="KeinLeerraum"/>
        <w:jc w:val="both"/>
        <w:rPr>
          <w:rFonts w:ascii="Arial" w:hAnsi="Arial" w:cs="Arial"/>
          <w:sz w:val="20"/>
          <w:szCs w:val="20"/>
          <w:lang w:val="en-US"/>
        </w:rPr>
      </w:pPr>
    </w:p>
    <w:p w:rsidR="00CC38C8" w:rsidRPr="001F1C2F" w:rsidRDefault="00CC38C8" w:rsidP="00957BD6">
      <w:pPr>
        <w:pStyle w:val="KeinLeerraum"/>
        <w:jc w:val="both"/>
        <w:rPr>
          <w:rFonts w:ascii="Arial" w:hAnsi="Arial" w:cs="Arial"/>
          <w:sz w:val="20"/>
          <w:szCs w:val="20"/>
          <w:lang w:val="en-US"/>
        </w:rPr>
      </w:pPr>
      <w:r w:rsidRPr="001F1C2F">
        <w:rPr>
          <w:rFonts w:ascii="Arial" w:hAnsi="Arial" w:cs="Arial"/>
          <w:b/>
          <w:sz w:val="20"/>
          <w:szCs w:val="20"/>
          <w:lang w:val="en-US"/>
        </w:rPr>
        <w:t>MQS</w:t>
      </w:r>
    </w:p>
    <w:p w:rsidR="00957BD6" w:rsidRPr="001F1C2F" w:rsidRDefault="00957BD6" w:rsidP="00957BD6">
      <w:pPr>
        <w:pStyle w:val="KeinLeerraum"/>
        <w:jc w:val="both"/>
        <w:rPr>
          <w:rFonts w:ascii="Arial" w:hAnsi="Arial" w:cs="Arial"/>
          <w:sz w:val="20"/>
          <w:szCs w:val="20"/>
          <w:lang w:val="en-US"/>
        </w:rPr>
      </w:pPr>
      <w:r w:rsidRPr="001F1C2F">
        <w:rPr>
          <w:rFonts w:ascii="Arial" w:hAnsi="Arial" w:cs="Arial"/>
          <w:sz w:val="20"/>
          <w:szCs w:val="20"/>
          <w:lang w:val="en-US"/>
        </w:rPr>
        <w:t xml:space="preserve">Results obtained during this ISSF </w:t>
      </w:r>
      <w:r w:rsidR="00365D94" w:rsidRPr="001F1C2F">
        <w:rPr>
          <w:rFonts w:ascii="Arial" w:hAnsi="Arial" w:cs="Arial"/>
          <w:sz w:val="20"/>
          <w:szCs w:val="20"/>
          <w:lang w:val="en-US"/>
        </w:rPr>
        <w:t xml:space="preserve">Junior </w:t>
      </w:r>
      <w:r w:rsidRPr="001F1C2F">
        <w:rPr>
          <w:rFonts w:ascii="Arial" w:hAnsi="Arial" w:cs="Arial"/>
          <w:sz w:val="20"/>
          <w:szCs w:val="20"/>
          <w:lang w:val="en-US"/>
        </w:rPr>
        <w:t xml:space="preserve">World </w:t>
      </w:r>
      <w:r w:rsidR="00477A32">
        <w:rPr>
          <w:rFonts w:ascii="Arial" w:hAnsi="Arial" w:cs="Arial"/>
          <w:sz w:val="20"/>
          <w:szCs w:val="20"/>
          <w:lang w:val="en-US"/>
        </w:rPr>
        <w:t>Championship</w:t>
      </w:r>
      <w:r w:rsidRPr="001F1C2F">
        <w:rPr>
          <w:rFonts w:ascii="Arial" w:hAnsi="Arial" w:cs="Arial"/>
          <w:sz w:val="20"/>
          <w:szCs w:val="20"/>
          <w:lang w:val="en-US"/>
        </w:rPr>
        <w:t xml:space="preserve"> </w:t>
      </w:r>
      <w:r w:rsidR="00CC38C8" w:rsidRPr="001F1C2F">
        <w:rPr>
          <w:rFonts w:ascii="Arial" w:hAnsi="Arial" w:cs="Arial"/>
          <w:sz w:val="20"/>
          <w:szCs w:val="20"/>
          <w:lang w:val="en-US"/>
        </w:rPr>
        <w:t>will</w:t>
      </w:r>
      <w:r w:rsidRPr="001F1C2F">
        <w:rPr>
          <w:rFonts w:ascii="Arial" w:hAnsi="Arial" w:cs="Arial"/>
          <w:sz w:val="20"/>
          <w:szCs w:val="20"/>
          <w:lang w:val="en-US"/>
        </w:rPr>
        <w:t xml:space="preserve"> be recognized as MQS for </w:t>
      </w:r>
      <w:r w:rsidR="00CC38C8" w:rsidRPr="001F1C2F">
        <w:rPr>
          <w:rFonts w:ascii="Arial" w:hAnsi="Arial" w:cs="Arial"/>
          <w:sz w:val="20"/>
          <w:szCs w:val="20"/>
          <w:lang w:val="en-US"/>
        </w:rPr>
        <w:t xml:space="preserve">the </w:t>
      </w:r>
      <w:r w:rsidRPr="001F1C2F">
        <w:rPr>
          <w:rFonts w:ascii="Arial" w:hAnsi="Arial" w:cs="Arial"/>
          <w:sz w:val="20"/>
          <w:szCs w:val="20"/>
          <w:lang w:val="en-US"/>
        </w:rPr>
        <w:t>2020 Olympic Games Tokyo (JPN).</w:t>
      </w:r>
    </w:p>
    <w:p w:rsidR="00957BD6" w:rsidRPr="001F1C2F" w:rsidRDefault="00957BD6" w:rsidP="00957BD6">
      <w:pPr>
        <w:pStyle w:val="KeinLeerraum"/>
        <w:jc w:val="both"/>
        <w:rPr>
          <w:rFonts w:ascii="Arial" w:hAnsi="Arial" w:cs="Arial"/>
          <w:sz w:val="20"/>
          <w:szCs w:val="20"/>
          <w:lang w:val="en-US"/>
        </w:rPr>
      </w:pPr>
    </w:p>
    <w:p w:rsidR="00957BD6" w:rsidRPr="001F1C2F" w:rsidRDefault="00957BD6" w:rsidP="00957BD6">
      <w:pPr>
        <w:pStyle w:val="KeinLeerraum"/>
        <w:jc w:val="both"/>
        <w:rPr>
          <w:rFonts w:ascii="Arial" w:hAnsi="Arial" w:cs="Arial"/>
          <w:sz w:val="20"/>
          <w:szCs w:val="20"/>
          <w:lang w:val="en-US"/>
        </w:rPr>
      </w:pPr>
      <w:r w:rsidRPr="001F1C2F">
        <w:rPr>
          <w:rFonts w:ascii="Arial" w:hAnsi="Arial" w:cs="Arial"/>
          <w:sz w:val="20"/>
          <w:szCs w:val="20"/>
          <w:lang w:val="en-US"/>
        </w:rPr>
        <w:t xml:space="preserve">Athlete biographies will be distributed and photos will be taken. </w:t>
      </w:r>
    </w:p>
    <w:p w:rsidR="009D06C8" w:rsidRPr="001F1C2F" w:rsidRDefault="009D06C8" w:rsidP="004C5DDD">
      <w:pPr>
        <w:pStyle w:val="KeinLeerraum"/>
        <w:jc w:val="both"/>
        <w:rPr>
          <w:rFonts w:ascii="Arial" w:hAnsi="Arial" w:cs="Arial"/>
          <w:sz w:val="20"/>
          <w:szCs w:val="20"/>
          <w:lang w:val="en-US"/>
        </w:rPr>
      </w:pPr>
    </w:p>
    <w:p w:rsidR="00365EE6" w:rsidRPr="001F1C2F" w:rsidRDefault="00365EE6" w:rsidP="004C5DDD">
      <w:pPr>
        <w:pStyle w:val="KeinLeerraum"/>
        <w:jc w:val="both"/>
        <w:rPr>
          <w:rFonts w:ascii="Arial" w:hAnsi="Arial" w:cs="Arial"/>
          <w:b/>
          <w:sz w:val="20"/>
          <w:szCs w:val="20"/>
          <w:lang w:val="en-US"/>
        </w:rPr>
      </w:pPr>
    </w:p>
    <w:p w:rsidR="0005537F" w:rsidRPr="001F1C2F" w:rsidRDefault="0005537F" w:rsidP="004C5DD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t>Entry Process</w:t>
      </w:r>
    </w:p>
    <w:p w:rsidR="00B604E7" w:rsidRPr="001F1C2F" w:rsidRDefault="00B604E7" w:rsidP="004C5DDD">
      <w:pPr>
        <w:pStyle w:val="KeinLeerraum"/>
        <w:jc w:val="both"/>
        <w:rPr>
          <w:rFonts w:ascii="Arial" w:hAnsi="Arial" w:cs="Arial"/>
          <w:b/>
          <w:sz w:val="26"/>
          <w:szCs w:val="26"/>
          <w:lang w:val="en-US"/>
        </w:rPr>
      </w:pPr>
    </w:p>
    <w:p w:rsidR="00CC38C8" w:rsidRPr="001F1C2F" w:rsidRDefault="00CC38C8" w:rsidP="00CC38C8">
      <w:pPr>
        <w:pStyle w:val="KeinLeerraum"/>
        <w:jc w:val="both"/>
        <w:rPr>
          <w:rFonts w:ascii="Arial" w:hAnsi="Arial" w:cs="Arial"/>
          <w:sz w:val="20"/>
          <w:szCs w:val="20"/>
          <w:lang w:val="en-US"/>
        </w:rPr>
      </w:pPr>
      <w:r w:rsidRPr="001F1C2F">
        <w:rPr>
          <w:rFonts w:ascii="Arial" w:hAnsi="Arial" w:cs="Arial"/>
          <w:sz w:val="20"/>
          <w:szCs w:val="20"/>
          <w:lang w:val="en-US"/>
        </w:rPr>
        <w:t xml:space="preserve">Please complete the attached </w:t>
      </w:r>
      <w:r w:rsidRPr="00403DC0">
        <w:rPr>
          <w:rFonts w:ascii="Arial" w:hAnsi="Arial" w:cs="Arial"/>
          <w:sz w:val="20"/>
          <w:szCs w:val="20"/>
          <w:lang w:val="en-US"/>
        </w:rPr>
        <w:t xml:space="preserve">Registration Forms </w:t>
      </w:r>
      <w:r w:rsidR="000260DE" w:rsidRPr="00403DC0">
        <w:rPr>
          <w:rFonts w:ascii="Arial" w:hAnsi="Arial" w:cs="Arial"/>
          <w:sz w:val="20"/>
          <w:szCs w:val="20"/>
          <w:lang w:val="en-US"/>
        </w:rPr>
        <w:t>(Annex 1 – 9</w:t>
      </w:r>
      <w:r w:rsidRPr="00403DC0">
        <w:rPr>
          <w:rFonts w:ascii="Arial" w:hAnsi="Arial" w:cs="Arial"/>
          <w:sz w:val="20"/>
          <w:szCs w:val="20"/>
          <w:lang w:val="en-US"/>
        </w:rPr>
        <w:t>) and return</w:t>
      </w:r>
      <w:r w:rsidRPr="001F1C2F">
        <w:rPr>
          <w:rFonts w:ascii="Arial" w:hAnsi="Arial" w:cs="Arial"/>
          <w:sz w:val="20"/>
          <w:szCs w:val="20"/>
          <w:lang w:val="en-US"/>
        </w:rPr>
        <w:t xml:space="preserve"> them by the established deadlines.</w:t>
      </w:r>
    </w:p>
    <w:p w:rsidR="00CC38C8" w:rsidRPr="001F1C2F" w:rsidRDefault="00CC38C8" w:rsidP="00CC38C8">
      <w:pPr>
        <w:pStyle w:val="KeinLeerraum"/>
        <w:jc w:val="both"/>
        <w:rPr>
          <w:rFonts w:ascii="Arial" w:hAnsi="Arial" w:cs="Arial"/>
          <w:sz w:val="20"/>
          <w:szCs w:val="20"/>
          <w:lang w:val="en-US"/>
        </w:rPr>
      </w:pPr>
      <w:r w:rsidRPr="001F1C2F">
        <w:rPr>
          <w:rFonts w:ascii="Arial" w:hAnsi="Arial" w:cs="Arial"/>
          <w:sz w:val="20"/>
          <w:szCs w:val="20"/>
          <w:lang w:val="en-US"/>
        </w:rPr>
        <w:t>Preliminary and Final Entries for Athletes and Officials must be submitted to ISSF Headquarters. Entry Forms are provided, but ISSF Member Federations are urged to use the ISSF Online Registration Service.</w:t>
      </w:r>
    </w:p>
    <w:p w:rsidR="0044045C" w:rsidRPr="001F1C2F" w:rsidRDefault="00CC38C8" w:rsidP="00CC38C8">
      <w:pPr>
        <w:pStyle w:val="KeinLeerraum"/>
        <w:jc w:val="both"/>
        <w:rPr>
          <w:rFonts w:ascii="Arial" w:hAnsi="Arial" w:cs="Arial"/>
          <w:sz w:val="20"/>
          <w:szCs w:val="20"/>
          <w:lang w:val="en-US"/>
        </w:rPr>
      </w:pPr>
      <w:r w:rsidRPr="001F1C2F">
        <w:rPr>
          <w:rFonts w:ascii="Arial" w:hAnsi="Arial" w:cs="Arial"/>
          <w:sz w:val="20"/>
          <w:szCs w:val="20"/>
          <w:lang w:val="en-US"/>
        </w:rPr>
        <w:t>All other Registration Forms must be returned to the Organizing Committee (see also: “Summary of Deadlines”).</w:t>
      </w:r>
    </w:p>
    <w:p w:rsidR="00894DCA" w:rsidRPr="001F1C2F" w:rsidRDefault="00894DCA" w:rsidP="004C5DDD">
      <w:pPr>
        <w:pStyle w:val="KeinLeerraum"/>
        <w:jc w:val="both"/>
        <w:rPr>
          <w:rFonts w:ascii="Arial" w:hAnsi="Arial" w:cs="Arial"/>
          <w:sz w:val="20"/>
          <w:szCs w:val="20"/>
          <w:lang w:val="en-US"/>
        </w:rPr>
      </w:pPr>
    </w:p>
    <w:p w:rsidR="00B604E7" w:rsidRPr="00403DC0" w:rsidRDefault="00B604E7" w:rsidP="004C5DDD">
      <w:pPr>
        <w:pStyle w:val="KeinLeerraum"/>
        <w:jc w:val="both"/>
        <w:rPr>
          <w:rFonts w:ascii="Arial" w:hAnsi="Arial" w:cs="Arial"/>
          <w:b/>
          <w:lang w:val="en-US"/>
        </w:rPr>
      </w:pPr>
      <w:r w:rsidRPr="00403DC0">
        <w:rPr>
          <w:rFonts w:ascii="Arial" w:hAnsi="Arial" w:cs="Arial"/>
          <w:b/>
          <w:lang w:val="en-US"/>
        </w:rPr>
        <w:t>Preliminary Entries</w:t>
      </w:r>
    </w:p>
    <w:p w:rsidR="00B604E7" w:rsidRPr="00500229" w:rsidRDefault="00B604E7" w:rsidP="004C5DDD">
      <w:pPr>
        <w:pStyle w:val="KeinLeerraum"/>
        <w:jc w:val="both"/>
        <w:rPr>
          <w:rFonts w:ascii="Arial" w:hAnsi="Arial" w:cs="Arial"/>
          <w:sz w:val="20"/>
          <w:szCs w:val="20"/>
          <w:lang w:val="en-US"/>
        </w:rPr>
      </w:pPr>
      <w:r w:rsidRPr="00403DC0">
        <w:rPr>
          <w:rFonts w:ascii="Arial" w:hAnsi="Arial" w:cs="Arial"/>
          <w:sz w:val="20"/>
          <w:szCs w:val="20"/>
          <w:lang w:val="en-US"/>
        </w:rPr>
        <w:t xml:space="preserve">ISSF Member Federations entering the ISSF </w:t>
      </w:r>
      <w:r w:rsidR="00702B66" w:rsidRPr="00403DC0">
        <w:rPr>
          <w:rFonts w:ascii="Arial" w:hAnsi="Arial" w:cs="Arial"/>
          <w:sz w:val="20"/>
          <w:szCs w:val="20"/>
          <w:lang w:val="en-US"/>
        </w:rPr>
        <w:t xml:space="preserve">Junior </w:t>
      </w:r>
      <w:r w:rsidRPr="00403DC0">
        <w:rPr>
          <w:rFonts w:ascii="Arial" w:hAnsi="Arial" w:cs="Arial"/>
          <w:sz w:val="20"/>
          <w:szCs w:val="20"/>
          <w:lang w:val="en-US"/>
        </w:rPr>
        <w:t xml:space="preserve">World </w:t>
      </w:r>
      <w:r w:rsidR="00477A32" w:rsidRPr="00403DC0">
        <w:rPr>
          <w:rFonts w:ascii="Arial" w:hAnsi="Arial" w:cs="Arial"/>
          <w:sz w:val="20"/>
          <w:szCs w:val="20"/>
          <w:lang w:val="en-US"/>
        </w:rPr>
        <w:t>Championship</w:t>
      </w:r>
      <w:r w:rsidRPr="00403DC0">
        <w:rPr>
          <w:rFonts w:ascii="Arial" w:hAnsi="Arial" w:cs="Arial"/>
          <w:sz w:val="20"/>
          <w:szCs w:val="20"/>
          <w:lang w:val="en-US"/>
        </w:rPr>
        <w:t xml:space="preserve"> must submit the Preliminary Entries not </w:t>
      </w:r>
      <w:r w:rsidRPr="00500229">
        <w:rPr>
          <w:rFonts w:ascii="Arial" w:hAnsi="Arial" w:cs="Arial"/>
          <w:sz w:val="20"/>
          <w:szCs w:val="20"/>
          <w:lang w:val="en-US"/>
        </w:rPr>
        <w:t xml:space="preserve">later than </w:t>
      </w:r>
      <w:r w:rsidR="00403DC0" w:rsidRPr="00500229">
        <w:rPr>
          <w:rFonts w:ascii="Arial" w:hAnsi="Arial" w:cs="Arial"/>
          <w:b/>
          <w:sz w:val="20"/>
          <w:szCs w:val="20"/>
          <w:lang w:val="en-US"/>
        </w:rPr>
        <w:t>11</w:t>
      </w:r>
      <w:r w:rsidR="00525F6B" w:rsidRPr="00500229">
        <w:rPr>
          <w:rFonts w:ascii="Arial" w:hAnsi="Arial" w:cs="Arial"/>
          <w:b/>
          <w:sz w:val="20"/>
          <w:szCs w:val="20"/>
          <w:lang w:val="en-US"/>
        </w:rPr>
        <w:t xml:space="preserve"> APR</w:t>
      </w:r>
      <w:r w:rsidR="008530D3" w:rsidRPr="00500229">
        <w:rPr>
          <w:rFonts w:ascii="Arial" w:hAnsi="Arial" w:cs="Arial"/>
          <w:b/>
          <w:sz w:val="20"/>
          <w:szCs w:val="20"/>
          <w:lang w:val="en-US"/>
        </w:rPr>
        <w:t xml:space="preserve"> 2020</w:t>
      </w:r>
      <w:r w:rsidR="00585453" w:rsidRPr="00500229">
        <w:rPr>
          <w:rFonts w:ascii="Arial" w:hAnsi="Arial" w:cs="Arial"/>
          <w:b/>
          <w:sz w:val="20"/>
          <w:szCs w:val="20"/>
          <w:lang w:val="en-US"/>
        </w:rPr>
        <w:t xml:space="preserve">. </w:t>
      </w:r>
    </w:p>
    <w:p w:rsidR="007032F4" w:rsidRPr="001F1C2F" w:rsidRDefault="007032F4" w:rsidP="004C5DDD">
      <w:pPr>
        <w:pStyle w:val="KeinLeerraum"/>
        <w:jc w:val="both"/>
        <w:rPr>
          <w:rFonts w:ascii="Arial" w:hAnsi="Arial" w:cs="Arial"/>
          <w:sz w:val="20"/>
          <w:szCs w:val="20"/>
          <w:lang w:val="en-US"/>
        </w:rPr>
      </w:pPr>
      <w:r w:rsidRPr="00500229">
        <w:rPr>
          <w:rFonts w:ascii="Arial" w:hAnsi="Arial" w:cs="Arial"/>
          <w:sz w:val="20"/>
          <w:szCs w:val="20"/>
          <w:lang w:val="en-US"/>
        </w:rPr>
        <w:t>Please use the ISSF Online Registration Service</w:t>
      </w:r>
      <w:r w:rsidRPr="001F1C2F">
        <w:rPr>
          <w:rFonts w:ascii="Arial" w:hAnsi="Arial" w:cs="Arial"/>
          <w:sz w:val="20"/>
          <w:szCs w:val="20"/>
          <w:lang w:val="en-US"/>
        </w:rPr>
        <w:t xml:space="preserve"> </w:t>
      </w:r>
      <w:hyperlink r:id="rId12" w:history="1">
        <w:r w:rsidRPr="001F1C2F">
          <w:rPr>
            <w:rStyle w:val="Hyperlink"/>
            <w:rFonts w:ascii="Arial" w:hAnsi="Arial" w:cs="Arial"/>
            <w:sz w:val="20"/>
            <w:szCs w:val="20"/>
            <w:lang w:val="en-US"/>
          </w:rPr>
          <w:t>http://entry.issf-sports.info</w:t>
        </w:r>
      </w:hyperlink>
      <w:r w:rsidRPr="001F1C2F">
        <w:rPr>
          <w:rFonts w:ascii="Arial" w:hAnsi="Arial" w:cs="Arial"/>
          <w:sz w:val="20"/>
          <w:szCs w:val="20"/>
          <w:lang w:val="en-US"/>
        </w:rPr>
        <w:t xml:space="preserve">, or exceptionally </w:t>
      </w:r>
      <w:r w:rsidR="000C294F" w:rsidRPr="001F1C2F">
        <w:rPr>
          <w:rFonts w:ascii="Arial" w:hAnsi="Arial" w:cs="Arial"/>
          <w:sz w:val="20"/>
          <w:szCs w:val="20"/>
          <w:lang w:val="en-US"/>
        </w:rPr>
        <w:t xml:space="preserve">complete </w:t>
      </w:r>
      <w:r w:rsidRPr="001F1C2F">
        <w:rPr>
          <w:rFonts w:ascii="Arial" w:hAnsi="Arial" w:cs="Arial"/>
          <w:sz w:val="20"/>
          <w:szCs w:val="20"/>
          <w:lang w:val="en-US"/>
        </w:rPr>
        <w:t>the Preliminary Entry Form (Annex 1)</w:t>
      </w:r>
      <w:r w:rsidR="000C294F" w:rsidRPr="001F1C2F">
        <w:rPr>
          <w:rFonts w:ascii="Arial" w:hAnsi="Arial" w:cs="Arial"/>
          <w:sz w:val="20"/>
          <w:szCs w:val="20"/>
          <w:lang w:val="en-US"/>
        </w:rPr>
        <w:t xml:space="preserve"> and return it by email or fax to the ISSF Headquarters</w:t>
      </w:r>
      <w:r w:rsidRPr="001F1C2F">
        <w:rPr>
          <w:rFonts w:ascii="Arial" w:hAnsi="Arial" w:cs="Arial"/>
          <w:sz w:val="20"/>
          <w:szCs w:val="20"/>
          <w:lang w:val="en-US"/>
        </w:rPr>
        <w:t>.</w:t>
      </w:r>
    </w:p>
    <w:p w:rsidR="007032F4" w:rsidRPr="00403DC0" w:rsidRDefault="00104D43" w:rsidP="004C5DDD">
      <w:pPr>
        <w:pStyle w:val="KeinLeerraum"/>
        <w:jc w:val="both"/>
        <w:rPr>
          <w:rFonts w:ascii="Arial" w:hAnsi="Arial" w:cs="Arial"/>
          <w:b/>
          <w:lang w:val="en-US"/>
        </w:rPr>
      </w:pPr>
      <w:r w:rsidRPr="00403DC0">
        <w:rPr>
          <w:rFonts w:ascii="Arial" w:hAnsi="Arial" w:cs="Arial"/>
          <w:b/>
          <w:lang w:val="en-US"/>
        </w:rPr>
        <w:lastRenderedPageBreak/>
        <w:t>Final Entries</w:t>
      </w:r>
    </w:p>
    <w:p w:rsidR="00104D43" w:rsidRPr="001F1C2F" w:rsidRDefault="00104D43" w:rsidP="00104D43">
      <w:pPr>
        <w:pStyle w:val="KeinLeerraum"/>
        <w:jc w:val="both"/>
        <w:rPr>
          <w:rFonts w:ascii="Arial" w:hAnsi="Arial" w:cs="Arial"/>
          <w:sz w:val="20"/>
          <w:szCs w:val="20"/>
          <w:lang w:val="en-US"/>
        </w:rPr>
      </w:pPr>
      <w:r w:rsidRPr="00403DC0">
        <w:rPr>
          <w:rFonts w:ascii="Arial" w:hAnsi="Arial" w:cs="Arial"/>
          <w:sz w:val="20"/>
          <w:szCs w:val="20"/>
          <w:lang w:val="en-US"/>
        </w:rPr>
        <w:t xml:space="preserve">ISSF Member Federations must forward their Final Entries directly to the ISSF HQ. The Final Entry Deadline (30 days before the Official Arrival day) is </w:t>
      </w:r>
      <w:r w:rsidR="00403DC0" w:rsidRPr="00403DC0">
        <w:rPr>
          <w:rFonts w:ascii="Arial" w:hAnsi="Arial" w:cs="Arial"/>
          <w:b/>
          <w:sz w:val="20"/>
          <w:szCs w:val="20"/>
          <w:lang w:val="en-US"/>
        </w:rPr>
        <w:t>11</w:t>
      </w:r>
      <w:r w:rsidR="008530D3" w:rsidRPr="00403DC0">
        <w:rPr>
          <w:rFonts w:ascii="Arial" w:hAnsi="Arial" w:cs="Arial"/>
          <w:b/>
          <w:sz w:val="20"/>
          <w:szCs w:val="20"/>
          <w:lang w:val="en-US"/>
        </w:rPr>
        <w:t xml:space="preserve"> JUN 2020</w:t>
      </w:r>
      <w:r w:rsidRPr="00403DC0">
        <w:rPr>
          <w:rFonts w:ascii="Arial" w:hAnsi="Arial" w:cs="Arial"/>
          <w:sz w:val="20"/>
          <w:szCs w:val="20"/>
          <w:lang w:val="en-US"/>
        </w:rPr>
        <w:t>.</w:t>
      </w:r>
    </w:p>
    <w:p w:rsidR="007032F4" w:rsidRPr="001F1C2F" w:rsidRDefault="00104D43" w:rsidP="00104D43">
      <w:pPr>
        <w:pStyle w:val="KeinLeerraum"/>
        <w:jc w:val="both"/>
        <w:rPr>
          <w:rFonts w:ascii="Arial" w:hAnsi="Arial" w:cs="Arial"/>
          <w:sz w:val="20"/>
          <w:szCs w:val="20"/>
          <w:lang w:val="en-US"/>
        </w:rPr>
      </w:pPr>
      <w:r w:rsidRPr="001F1C2F">
        <w:rPr>
          <w:rFonts w:ascii="Arial" w:hAnsi="Arial" w:cs="Arial"/>
          <w:sz w:val="20"/>
          <w:szCs w:val="20"/>
          <w:lang w:val="en-US"/>
        </w:rPr>
        <w:t xml:space="preserve">Please use the ISSF Online Registration Service </w:t>
      </w:r>
      <w:hyperlink r:id="rId13" w:history="1">
        <w:r w:rsidRPr="001F1C2F">
          <w:rPr>
            <w:rStyle w:val="Hyperlink"/>
            <w:rFonts w:ascii="Arial" w:hAnsi="Arial" w:cs="Arial"/>
            <w:sz w:val="20"/>
            <w:szCs w:val="20"/>
            <w:lang w:val="en-US"/>
          </w:rPr>
          <w:t>http://entry.issf-sports.info</w:t>
        </w:r>
      </w:hyperlink>
      <w:r w:rsidRPr="001F1C2F">
        <w:rPr>
          <w:rFonts w:ascii="Arial" w:hAnsi="Arial" w:cs="Arial"/>
          <w:sz w:val="20"/>
          <w:szCs w:val="20"/>
          <w:lang w:val="en-US"/>
        </w:rPr>
        <w:t>, or exceptionally complete the Final Entry Forms (Annex 3) and return them by email or fax to the ISSF Headquarters.</w:t>
      </w:r>
    </w:p>
    <w:p w:rsidR="00087FEC" w:rsidRPr="001F1C2F" w:rsidRDefault="00087FEC" w:rsidP="004C5DDD">
      <w:pPr>
        <w:pStyle w:val="KeinLeerraum"/>
        <w:jc w:val="both"/>
        <w:rPr>
          <w:rFonts w:ascii="Arial" w:hAnsi="Arial" w:cs="Arial"/>
          <w:sz w:val="20"/>
          <w:szCs w:val="20"/>
          <w:lang w:val="en-US"/>
        </w:rPr>
      </w:pPr>
    </w:p>
    <w:p w:rsidR="00087FEC" w:rsidRPr="00596968" w:rsidRDefault="00104D43" w:rsidP="004C5DDD">
      <w:pPr>
        <w:pStyle w:val="KeinLeerraum"/>
        <w:jc w:val="both"/>
        <w:rPr>
          <w:rFonts w:ascii="Arial" w:hAnsi="Arial" w:cs="Arial"/>
          <w:b/>
          <w:color w:val="000000" w:themeColor="text1"/>
          <w:lang w:val="en-US"/>
        </w:rPr>
      </w:pPr>
      <w:r w:rsidRPr="00596968">
        <w:rPr>
          <w:rFonts w:ascii="Arial" w:hAnsi="Arial" w:cs="Arial"/>
          <w:b/>
          <w:color w:val="000000" w:themeColor="text1"/>
          <w:lang w:val="en-US"/>
        </w:rPr>
        <w:t>Late Entries</w:t>
      </w:r>
    </w:p>
    <w:p w:rsidR="007E56FE" w:rsidRPr="00596968" w:rsidRDefault="00D273D4" w:rsidP="004C5DDD">
      <w:pPr>
        <w:pStyle w:val="KeinLeerraum"/>
        <w:jc w:val="both"/>
        <w:rPr>
          <w:rFonts w:ascii="Arial" w:hAnsi="Arial" w:cs="Arial"/>
          <w:b/>
          <w:color w:val="000000" w:themeColor="text1"/>
          <w:sz w:val="20"/>
          <w:szCs w:val="20"/>
          <w:lang w:val="en-US"/>
        </w:rPr>
      </w:pPr>
      <w:r w:rsidRPr="00596968">
        <w:rPr>
          <w:rFonts w:ascii="Arial" w:hAnsi="Arial" w:cs="Arial"/>
          <w:color w:val="000000" w:themeColor="text1"/>
          <w:sz w:val="20"/>
          <w:szCs w:val="20"/>
          <w:lang w:val="en-US"/>
        </w:rPr>
        <w:t>If the maxim</w:t>
      </w:r>
      <w:r w:rsidR="00FB5E67" w:rsidRPr="00596968">
        <w:rPr>
          <w:rFonts w:ascii="Arial" w:hAnsi="Arial" w:cs="Arial"/>
          <w:color w:val="000000" w:themeColor="text1"/>
          <w:sz w:val="20"/>
          <w:szCs w:val="20"/>
          <w:lang w:val="en-US"/>
        </w:rPr>
        <w:t xml:space="preserve">um </w:t>
      </w:r>
      <w:proofErr w:type="gramStart"/>
      <w:r w:rsidR="00FB5E67" w:rsidRPr="00596968">
        <w:rPr>
          <w:rFonts w:ascii="Arial" w:hAnsi="Arial" w:cs="Arial"/>
          <w:color w:val="000000" w:themeColor="text1"/>
          <w:sz w:val="20"/>
          <w:szCs w:val="20"/>
          <w:lang w:val="en-US"/>
        </w:rPr>
        <w:t>number of athlete entries have</w:t>
      </w:r>
      <w:proofErr w:type="gramEnd"/>
      <w:r w:rsidRPr="00596968">
        <w:rPr>
          <w:rFonts w:ascii="Arial" w:hAnsi="Arial" w:cs="Arial"/>
          <w:color w:val="000000" w:themeColor="text1"/>
          <w:sz w:val="20"/>
          <w:szCs w:val="20"/>
          <w:lang w:val="en-US"/>
        </w:rPr>
        <w:t xml:space="preserve"> not been reached, late e</w:t>
      </w:r>
      <w:r w:rsidR="00087FEC" w:rsidRPr="00596968">
        <w:rPr>
          <w:rFonts w:ascii="Arial" w:hAnsi="Arial" w:cs="Arial"/>
          <w:color w:val="000000" w:themeColor="text1"/>
          <w:sz w:val="20"/>
          <w:szCs w:val="20"/>
          <w:lang w:val="en-US"/>
        </w:rPr>
        <w:t xml:space="preserve">ntries </w:t>
      </w:r>
      <w:r w:rsidR="00796187" w:rsidRPr="00596968">
        <w:rPr>
          <w:rFonts w:ascii="Arial" w:hAnsi="Arial" w:cs="Arial"/>
          <w:color w:val="000000" w:themeColor="text1"/>
          <w:sz w:val="20"/>
          <w:szCs w:val="20"/>
          <w:lang w:val="en-US"/>
        </w:rPr>
        <w:t xml:space="preserve">will only be accepted until the Late Entry Deadline (3 days before the Official Arrival day) which is </w:t>
      </w:r>
      <w:r w:rsidR="00596968">
        <w:rPr>
          <w:rFonts w:ascii="Arial" w:hAnsi="Arial" w:cs="Arial"/>
          <w:b/>
          <w:color w:val="000000" w:themeColor="text1"/>
          <w:sz w:val="20"/>
          <w:szCs w:val="20"/>
          <w:lang w:val="en-US"/>
        </w:rPr>
        <w:t>7</w:t>
      </w:r>
      <w:r w:rsidR="001F1C2F" w:rsidRPr="00596968">
        <w:rPr>
          <w:rFonts w:ascii="Arial" w:hAnsi="Arial" w:cs="Arial"/>
          <w:b/>
          <w:color w:val="000000" w:themeColor="text1"/>
          <w:sz w:val="20"/>
          <w:szCs w:val="20"/>
          <w:lang w:val="en-US"/>
        </w:rPr>
        <w:t xml:space="preserve"> JUL 2020</w:t>
      </w:r>
      <w:r w:rsidRPr="00596968">
        <w:rPr>
          <w:rFonts w:ascii="Arial" w:hAnsi="Arial" w:cs="Arial"/>
          <w:b/>
          <w:color w:val="000000" w:themeColor="text1"/>
          <w:sz w:val="20"/>
          <w:szCs w:val="20"/>
          <w:lang w:val="en-US"/>
        </w:rPr>
        <w:t>.</w:t>
      </w:r>
      <w:r w:rsidR="007E56FE" w:rsidRPr="00596968">
        <w:rPr>
          <w:rFonts w:ascii="Arial" w:hAnsi="Arial" w:cs="Arial"/>
          <w:b/>
          <w:color w:val="000000" w:themeColor="text1"/>
          <w:sz w:val="20"/>
          <w:szCs w:val="20"/>
          <w:lang w:val="en-US"/>
        </w:rPr>
        <w:t xml:space="preserve"> </w:t>
      </w:r>
    </w:p>
    <w:p w:rsidR="00796187" w:rsidRPr="00596968" w:rsidRDefault="00796187" w:rsidP="00702B66">
      <w:pPr>
        <w:pStyle w:val="KeinLeerraum"/>
        <w:jc w:val="both"/>
        <w:rPr>
          <w:rFonts w:ascii="Arial" w:hAnsi="Arial" w:cs="Arial"/>
          <w:color w:val="000000" w:themeColor="text1"/>
          <w:sz w:val="20"/>
          <w:szCs w:val="20"/>
          <w:lang w:val="en-US"/>
        </w:rPr>
      </w:pPr>
      <w:r w:rsidRPr="00596968">
        <w:rPr>
          <w:rFonts w:ascii="Arial" w:hAnsi="Arial" w:cs="Arial"/>
          <w:b/>
          <w:bCs/>
          <w:color w:val="000000" w:themeColor="text1"/>
          <w:sz w:val="20"/>
          <w:szCs w:val="20"/>
          <w:lang w:val="en-US"/>
        </w:rPr>
        <w:t xml:space="preserve">Important Note: </w:t>
      </w:r>
      <w:r w:rsidRPr="00596968">
        <w:rPr>
          <w:rFonts w:ascii="Arial" w:hAnsi="Arial" w:cs="Arial"/>
          <w:color w:val="000000" w:themeColor="text1"/>
          <w:sz w:val="20"/>
          <w:szCs w:val="20"/>
          <w:lang w:val="en-US"/>
        </w:rPr>
        <w:t xml:space="preserve">Until the 3 days Late Entry Deadline, the </w:t>
      </w:r>
      <w:r w:rsidR="00702B66" w:rsidRPr="00596968">
        <w:rPr>
          <w:rFonts w:ascii="Arial" w:hAnsi="Arial" w:cs="Arial"/>
          <w:color w:val="000000" w:themeColor="text1"/>
          <w:sz w:val="20"/>
          <w:szCs w:val="20"/>
          <w:lang w:val="en-US"/>
        </w:rPr>
        <w:t>change of names / athletes within an event in the Final Entries is</w:t>
      </w:r>
      <w:r w:rsidRPr="00596968">
        <w:rPr>
          <w:rFonts w:ascii="Arial" w:hAnsi="Arial" w:cs="Arial"/>
          <w:color w:val="000000" w:themeColor="text1"/>
          <w:sz w:val="20"/>
          <w:szCs w:val="20"/>
          <w:lang w:val="en-US"/>
        </w:rPr>
        <w:t xml:space="preserve"> possible without </w:t>
      </w:r>
      <w:r w:rsidR="00702B66" w:rsidRPr="00596968">
        <w:rPr>
          <w:rFonts w:ascii="Arial" w:hAnsi="Arial" w:cs="Arial"/>
          <w:color w:val="000000" w:themeColor="text1"/>
          <w:sz w:val="20"/>
          <w:szCs w:val="20"/>
          <w:lang w:val="en-US"/>
        </w:rPr>
        <w:t>restriction and additional fees</w:t>
      </w:r>
      <w:r w:rsidR="000260DE" w:rsidRPr="00596968">
        <w:rPr>
          <w:rFonts w:ascii="Arial" w:hAnsi="Arial" w:cs="Arial"/>
          <w:color w:val="000000" w:themeColor="text1"/>
          <w:sz w:val="20"/>
          <w:szCs w:val="20"/>
          <w:lang w:val="en-US"/>
        </w:rPr>
        <w:t>.</w:t>
      </w:r>
      <w:r w:rsidR="00702B66" w:rsidRPr="00596968">
        <w:rPr>
          <w:rFonts w:ascii="Arial" w:hAnsi="Arial" w:cs="Arial"/>
          <w:color w:val="000000" w:themeColor="text1"/>
          <w:sz w:val="20"/>
          <w:szCs w:val="20"/>
          <w:lang w:val="en-US"/>
        </w:rPr>
        <w:t xml:space="preserve"> </w:t>
      </w:r>
    </w:p>
    <w:p w:rsidR="007032F4" w:rsidRPr="00596968" w:rsidRDefault="00796187" w:rsidP="00796187">
      <w:pPr>
        <w:pStyle w:val="KeinLeerraum"/>
        <w:jc w:val="both"/>
        <w:rPr>
          <w:rFonts w:ascii="Arial" w:hAnsi="Arial" w:cs="Arial"/>
          <w:color w:val="000000" w:themeColor="text1"/>
          <w:sz w:val="20"/>
          <w:szCs w:val="20"/>
          <w:lang w:val="en-US"/>
        </w:rPr>
      </w:pPr>
      <w:r w:rsidRPr="00596968">
        <w:rPr>
          <w:rFonts w:ascii="Arial" w:hAnsi="Arial" w:cs="Arial"/>
          <w:color w:val="000000" w:themeColor="text1"/>
          <w:sz w:val="20"/>
          <w:szCs w:val="20"/>
          <w:lang w:val="en-US"/>
        </w:rPr>
        <w:t xml:space="preserve">Any additional entries received after the Late Entry Deadline, from </w:t>
      </w:r>
      <w:r w:rsidR="00596968">
        <w:rPr>
          <w:rFonts w:ascii="Arial" w:hAnsi="Arial" w:cs="Arial"/>
          <w:b/>
          <w:color w:val="000000" w:themeColor="text1"/>
          <w:sz w:val="20"/>
          <w:szCs w:val="20"/>
          <w:lang w:val="en-US"/>
        </w:rPr>
        <w:t>8</w:t>
      </w:r>
      <w:r w:rsidR="008530D3" w:rsidRPr="00596968">
        <w:rPr>
          <w:rFonts w:ascii="Arial" w:hAnsi="Arial" w:cs="Arial"/>
          <w:b/>
          <w:color w:val="000000" w:themeColor="text1"/>
          <w:sz w:val="20"/>
          <w:szCs w:val="20"/>
          <w:lang w:val="en-US"/>
        </w:rPr>
        <w:t xml:space="preserve"> JUL 2020</w:t>
      </w:r>
      <w:r w:rsidRPr="00596968">
        <w:rPr>
          <w:rFonts w:ascii="Arial" w:hAnsi="Arial" w:cs="Arial"/>
          <w:color w:val="000000" w:themeColor="text1"/>
          <w:sz w:val="20"/>
          <w:szCs w:val="20"/>
          <w:lang w:val="en-US"/>
        </w:rPr>
        <w:t xml:space="preserve"> onwards, may not participate.</w:t>
      </w:r>
    </w:p>
    <w:p w:rsidR="00087FEC" w:rsidRPr="001F1C2F" w:rsidRDefault="00087FEC" w:rsidP="004C5DDD">
      <w:pPr>
        <w:pStyle w:val="KeinLeerraum"/>
        <w:jc w:val="both"/>
        <w:rPr>
          <w:rFonts w:ascii="Arial" w:hAnsi="Arial" w:cs="Arial"/>
          <w:sz w:val="20"/>
          <w:szCs w:val="20"/>
          <w:lang w:val="en-US"/>
        </w:rPr>
      </w:pPr>
    </w:p>
    <w:p w:rsidR="00796187" w:rsidRPr="001F1C2F" w:rsidRDefault="00796187" w:rsidP="00796187">
      <w:pPr>
        <w:pStyle w:val="KeinLeerraum"/>
        <w:jc w:val="both"/>
        <w:rPr>
          <w:rFonts w:ascii="Arial" w:hAnsi="Arial" w:cs="Arial"/>
          <w:b/>
          <w:lang w:val="en-US"/>
        </w:rPr>
      </w:pPr>
      <w:r w:rsidRPr="001F1C2F">
        <w:rPr>
          <w:rFonts w:ascii="Arial" w:hAnsi="Arial" w:cs="Arial"/>
          <w:b/>
          <w:lang w:val="en-US"/>
        </w:rPr>
        <w:t>Entry Confirmation upon arrival</w:t>
      </w:r>
    </w:p>
    <w:p w:rsidR="00796187" w:rsidRPr="001F1C2F" w:rsidRDefault="00796187" w:rsidP="00796187">
      <w:pPr>
        <w:pStyle w:val="KeinLeerraum"/>
        <w:jc w:val="both"/>
        <w:rPr>
          <w:rFonts w:ascii="Arial" w:hAnsi="Arial" w:cs="Arial"/>
          <w:sz w:val="20"/>
          <w:szCs w:val="20"/>
          <w:lang w:val="en-US"/>
        </w:rPr>
      </w:pPr>
      <w:r w:rsidRPr="001F1C2F">
        <w:rPr>
          <w:rFonts w:ascii="Arial" w:hAnsi="Arial" w:cs="Arial"/>
          <w:sz w:val="20"/>
          <w:szCs w:val="20"/>
          <w:lang w:val="en-US"/>
        </w:rPr>
        <w:t xml:space="preserve">All Team Leaders of ISSF Member Federation Delegations must report to the OC Entries Official </w:t>
      </w:r>
      <w:r w:rsidR="008530D3">
        <w:rPr>
          <w:rFonts w:ascii="Arial" w:hAnsi="Arial" w:cs="Arial"/>
          <w:sz w:val="20"/>
          <w:szCs w:val="20"/>
          <w:lang w:val="en-US"/>
        </w:rPr>
        <w:t xml:space="preserve">and confirm their Final Entries, </w:t>
      </w:r>
      <w:proofErr w:type="gramStart"/>
      <w:r w:rsidR="008530D3">
        <w:rPr>
          <w:rFonts w:ascii="Arial" w:hAnsi="Arial" w:cs="Arial"/>
          <w:sz w:val="20"/>
          <w:szCs w:val="20"/>
          <w:lang w:val="en-US"/>
        </w:rPr>
        <w:t xml:space="preserve">including </w:t>
      </w:r>
      <w:r w:rsidRPr="001F1C2F">
        <w:rPr>
          <w:rFonts w:ascii="Arial" w:hAnsi="Arial" w:cs="Arial"/>
          <w:sz w:val="20"/>
          <w:szCs w:val="20"/>
          <w:lang w:val="en-US"/>
        </w:rPr>
        <w:t xml:space="preserve"> The</w:t>
      </w:r>
      <w:proofErr w:type="gramEnd"/>
      <w:r w:rsidRPr="001F1C2F">
        <w:rPr>
          <w:rFonts w:ascii="Arial" w:hAnsi="Arial" w:cs="Arial"/>
          <w:sz w:val="20"/>
          <w:szCs w:val="20"/>
          <w:lang w:val="en-US"/>
        </w:rPr>
        <w:t xml:space="preserve"> confirmation must be completed before 12:00h on the day before the Pre-Event Training.</w:t>
      </w:r>
    </w:p>
    <w:p w:rsidR="00796187" w:rsidRPr="001F1C2F" w:rsidRDefault="00796187" w:rsidP="00796187">
      <w:pPr>
        <w:pStyle w:val="KeinLeerraum"/>
        <w:jc w:val="both"/>
        <w:rPr>
          <w:rFonts w:ascii="Arial" w:hAnsi="Arial" w:cs="Arial"/>
          <w:sz w:val="20"/>
          <w:szCs w:val="20"/>
          <w:lang w:val="en-US"/>
        </w:rPr>
      </w:pPr>
    </w:p>
    <w:p w:rsidR="00087FEC" w:rsidRPr="001F1C2F" w:rsidRDefault="00796187" w:rsidP="00796187">
      <w:pPr>
        <w:pStyle w:val="KeinLeerraum"/>
        <w:jc w:val="both"/>
        <w:rPr>
          <w:rFonts w:ascii="Arial" w:hAnsi="Arial" w:cs="Arial"/>
          <w:b/>
          <w:lang w:val="en-US"/>
        </w:rPr>
      </w:pPr>
      <w:r w:rsidRPr="001F1C2F">
        <w:rPr>
          <w:rFonts w:ascii="Arial" w:hAnsi="Arial" w:cs="Arial"/>
          <w:b/>
          <w:lang w:val="en-US"/>
        </w:rPr>
        <w:t>Entry Changes after the Late Entry Deadline</w:t>
      </w:r>
    </w:p>
    <w:p w:rsidR="00796187" w:rsidRPr="001F1C2F" w:rsidRDefault="00796187" w:rsidP="00702B66">
      <w:pPr>
        <w:pStyle w:val="KeinLeerraum"/>
        <w:jc w:val="both"/>
        <w:rPr>
          <w:rFonts w:ascii="Arial" w:hAnsi="Arial" w:cs="Arial"/>
          <w:sz w:val="26"/>
          <w:szCs w:val="26"/>
          <w:lang w:val="en-US"/>
        </w:rPr>
      </w:pPr>
      <w:r w:rsidRPr="00596968">
        <w:rPr>
          <w:rFonts w:ascii="Arial" w:hAnsi="Arial" w:cs="Arial"/>
          <w:sz w:val="20"/>
          <w:szCs w:val="20"/>
          <w:lang w:val="en-US"/>
        </w:rPr>
        <w:t xml:space="preserve">From </w:t>
      </w:r>
      <w:r w:rsidR="00596968" w:rsidRPr="00596968">
        <w:rPr>
          <w:rFonts w:ascii="Arial" w:hAnsi="Arial" w:cs="Arial"/>
          <w:b/>
          <w:sz w:val="20"/>
          <w:szCs w:val="20"/>
          <w:lang w:val="en-US"/>
        </w:rPr>
        <w:t>8</w:t>
      </w:r>
      <w:r w:rsidR="008530D3" w:rsidRPr="00596968">
        <w:rPr>
          <w:rFonts w:ascii="Arial" w:hAnsi="Arial" w:cs="Arial"/>
          <w:b/>
          <w:sz w:val="20"/>
          <w:szCs w:val="20"/>
          <w:lang w:val="en-US"/>
        </w:rPr>
        <w:t xml:space="preserve"> JUL 2020</w:t>
      </w:r>
      <w:r w:rsidRPr="00596968">
        <w:rPr>
          <w:rFonts w:ascii="Arial" w:hAnsi="Arial" w:cs="Arial"/>
          <w:sz w:val="20"/>
          <w:szCs w:val="20"/>
          <w:lang w:val="en-US"/>
        </w:rPr>
        <w:t xml:space="preserve"> onwards, only the </w:t>
      </w:r>
      <w:r w:rsidR="00702B66" w:rsidRPr="00596968">
        <w:rPr>
          <w:rFonts w:ascii="Arial" w:hAnsi="Arial" w:cs="Arial"/>
          <w:sz w:val="20"/>
          <w:szCs w:val="20"/>
          <w:lang w:val="en-US"/>
        </w:rPr>
        <w:t>replacement of a registered athlete by another already registered athlete in another event is permitted and can be made only before 12:00h on the day before the Pre-Event Training for that event.</w:t>
      </w:r>
    </w:p>
    <w:p w:rsidR="00CD075C" w:rsidRPr="001F1C2F" w:rsidRDefault="00CD075C" w:rsidP="004C5DDD">
      <w:pPr>
        <w:pStyle w:val="KeinLeerraum"/>
        <w:jc w:val="both"/>
        <w:rPr>
          <w:rFonts w:ascii="Arial" w:hAnsi="Arial" w:cs="Arial"/>
          <w:sz w:val="20"/>
          <w:szCs w:val="20"/>
          <w:lang w:val="en-US"/>
        </w:rPr>
      </w:pPr>
    </w:p>
    <w:p w:rsidR="00796187" w:rsidRPr="001F1C2F" w:rsidRDefault="00796187" w:rsidP="00796187">
      <w:pPr>
        <w:pStyle w:val="KeinLeerraum"/>
        <w:jc w:val="both"/>
        <w:rPr>
          <w:rFonts w:ascii="Arial" w:hAnsi="Arial" w:cs="Arial"/>
          <w:b/>
          <w:lang w:val="en-US"/>
        </w:rPr>
      </w:pPr>
      <w:r w:rsidRPr="001F1C2F">
        <w:rPr>
          <w:rFonts w:ascii="Arial" w:hAnsi="Arial" w:cs="Arial"/>
          <w:b/>
          <w:lang w:val="en-US"/>
        </w:rPr>
        <w:t>Cancellation</w:t>
      </w:r>
    </w:p>
    <w:p w:rsidR="00796187" w:rsidRPr="001F1C2F" w:rsidRDefault="00796187" w:rsidP="00796187">
      <w:pPr>
        <w:pStyle w:val="KeinLeerraum"/>
        <w:jc w:val="both"/>
        <w:rPr>
          <w:rFonts w:ascii="Arial" w:hAnsi="Arial" w:cs="Arial"/>
          <w:sz w:val="20"/>
          <w:szCs w:val="20"/>
          <w:lang w:val="en-US"/>
        </w:rPr>
      </w:pPr>
      <w:r w:rsidRPr="001F1C2F">
        <w:rPr>
          <w:rFonts w:ascii="Arial" w:hAnsi="Arial" w:cs="Arial"/>
          <w:sz w:val="20"/>
          <w:szCs w:val="20"/>
          <w:lang w:val="en-US"/>
        </w:rPr>
        <w:t xml:space="preserve">Any ISSF Member Federation that reduces the number of athletes listed in their Final Entries after the </w:t>
      </w:r>
      <w:r w:rsidRPr="00596968">
        <w:rPr>
          <w:rFonts w:ascii="Arial" w:hAnsi="Arial" w:cs="Arial"/>
          <w:sz w:val="20"/>
          <w:szCs w:val="20"/>
          <w:lang w:val="en-US"/>
        </w:rPr>
        <w:t>Final Entry Deadline (</w:t>
      </w:r>
      <w:r w:rsidR="00596968" w:rsidRPr="00596968">
        <w:rPr>
          <w:rFonts w:ascii="Arial" w:hAnsi="Arial" w:cs="Arial"/>
          <w:b/>
          <w:sz w:val="20"/>
          <w:szCs w:val="20"/>
          <w:lang w:val="en-US"/>
        </w:rPr>
        <w:t>11</w:t>
      </w:r>
      <w:r w:rsidR="008530D3" w:rsidRPr="00596968">
        <w:rPr>
          <w:rFonts w:ascii="Arial" w:hAnsi="Arial" w:cs="Arial"/>
          <w:b/>
          <w:sz w:val="20"/>
          <w:szCs w:val="20"/>
          <w:lang w:val="en-US"/>
        </w:rPr>
        <w:t xml:space="preserve"> JUN 2020</w:t>
      </w:r>
      <w:r w:rsidRPr="00596968">
        <w:rPr>
          <w:rFonts w:ascii="Arial" w:hAnsi="Arial" w:cs="Arial"/>
          <w:sz w:val="20"/>
          <w:szCs w:val="20"/>
          <w:lang w:val="en-US"/>
        </w:rPr>
        <w:t>) must pay applicable entry fees and hotel room cancellation costs according to the number of athletes and entries</w:t>
      </w:r>
      <w:r w:rsidRPr="001F1C2F">
        <w:rPr>
          <w:rFonts w:ascii="Arial" w:hAnsi="Arial" w:cs="Arial"/>
          <w:sz w:val="20"/>
          <w:szCs w:val="20"/>
          <w:lang w:val="en-US"/>
        </w:rPr>
        <w:t xml:space="preserve"> on the Final Entry Forms originally received. If the applicable fees and costs are not paid, no member of that federation may participate.</w:t>
      </w:r>
    </w:p>
    <w:p w:rsidR="00796187" w:rsidRPr="001F1C2F" w:rsidRDefault="00796187" w:rsidP="004C5DDD">
      <w:pPr>
        <w:pStyle w:val="KeinLeerraum"/>
        <w:jc w:val="both"/>
        <w:rPr>
          <w:rFonts w:ascii="Arial" w:hAnsi="Arial" w:cs="Arial"/>
          <w:sz w:val="20"/>
          <w:szCs w:val="20"/>
          <w:lang w:val="en-US"/>
        </w:rPr>
      </w:pPr>
    </w:p>
    <w:p w:rsidR="00487B9C" w:rsidRPr="001F1C2F" w:rsidRDefault="00487B9C" w:rsidP="004C5DDD">
      <w:pPr>
        <w:pStyle w:val="KeinLeerraum"/>
        <w:jc w:val="both"/>
        <w:rPr>
          <w:rFonts w:ascii="Arial" w:hAnsi="Arial" w:cs="Arial"/>
          <w:b/>
          <w:lang w:val="en-US"/>
        </w:rPr>
      </w:pPr>
      <w:r w:rsidRPr="001F1C2F">
        <w:rPr>
          <w:rFonts w:ascii="Arial" w:hAnsi="Arial" w:cs="Arial"/>
          <w:b/>
          <w:lang w:val="en-US"/>
        </w:rPr>
        <w:t>Entry Fee</w:t>
      </w:r>
    </w:p>
    <w:p w:rsidR="00487B9C" w:rsidRPr="001F1C2F" w:rsidRDefault="00B14D6A" w:rsidP="004C5DDD">
      <w:pPr>
        <w:pStyle w:val="KeinLeerraum"/>
        <w:jc w:val="both"/>
        <w:rPr>
          <w:rFonts w:ascii="Arial" w:hAnsi="Arial" w:cs="Arial"/>
          <w:sz w:val="20"/>
          <w:szCs w:val="20"/>
          <w:lang w:val="en-US"/>
        </w:rPr>
      </w:pPr>
      <w:r w:rsidRPr="001F1C2F">
        <w:rPr>
          <w:rFonts w:ascii="Arial" w:hAnsi="Arial" w:cs="Arial"/>
          <w:sz w:val="20"/>
          <w:szCs w:val="20"/>
          <w:lang w:val="en-US"/>
        </w:rPr>
        <w:t>The entry fees include all charges for registration, local transportation between shooting range and official hotels and doping control.</w:t>
      </w:r>
    </w:p>
    <w:p w:rsidR="000372EE" w:rsidRPr="001F1C2F" w:rsidRDefault="000372EE" w:rsidP="004C5DDD">
      <w:pPr>
        <w:pStyle w:val="KeinLeerraum"/>
        <w:jc w:val="both"/>
        <w:rPr>
          <w:rFonts w:ascii="Arial" w:hAnsi="Arial" w:cs="Arial"/>
          <w:sz w:val="20"/>
          <w:szCs w:val="20"/>
          <w:lang w:val="en-US"/>
        </w:rPr>
      </w:pPr>
    </w:p>
    <w:p w:rsidR="000C62FD" w:rsidRPr="001F1C2F" w:rsidRDefault="000C62FD" w:rsidP="000C62FD">
      <w:pPr>
        <w:pStyle w:val="KeinLeerraum"/>
        <w:jc w:val="both"/>
        <w:rPr>
          <w:rFonts w:ascii="Arial" w:hAnsi="Arial" w:cs="Arial"/>
          <w:sz w:val="20"/>
          <w:szCs w:val="20"/>
          <w:lang w:val="en-US"/>
        </w:rPr>
      </w:pPr>
      <w:r w:rsidRPr="001F1C2F">
        <w:rPr>
          <w:rFonts w:ascii="Arial" w:hAnsi="Arial" w:cs="Arial"/>
          <w:sz w:val="20"/>
          <w:szCs w:val="20"/>
          <w:lang w:val="en-US"/>
        </w:rPr>
        <w:t>The Entry Fees DO NOT include the cost of the Pre-Event and Unofficial Trainings</w:t>
      </w:r>
      <w:r w:rsidR="00957BD6" w:rsidRPr="001F1C2F">
        <w:rPr>
          <w:rFonts w:ascii="Arial" w:hAnsi="Arial" w:cs="Arial"/>
          <w:sz w:val="20"/>
          <w:szCs w:val="20"/>
          <w:lang w:val="en-US"/>
        </w:rPr>
        <w:t xml:space="preserve"> for Shotgun</w:t>
      </w:r>
      <w:r w:rsidRPr="001F1C2F">
        <w:rPr>
          <w:rFonts w:ascii="Arial" w:hAnsi="Arial" w:cs="Arial"/>
          <w:sz w:val="20"/>
          <w:szCs w:val="20"/>
          <w:lang w:val="en-US"/>
        </w:rPr>
        <w:t>.</w:t>
      </w:r>
    </w:p>
    <w:p w:rsidR="00B14D6A" w:rsidRPr="001F1C2F" w:rsidRDefault="00B14D6A" w:rsidP="004C5DDD">
      <w:pPr>
        <w:pStyle w:val="KeinLeerraum"/>
        <w:jc w:val="both"/>
        <w:rPr>
          <w:rFonts w:ascii="Arial" w:hAnsi="Arial" w:cs="Arial"/>
          <w:sz w:val="20"/>
          <w:szCs w:val="20"/>
          <w:lang w:val="en-US"/>
        </w:rPr>
      </w:pPr>
    </w:p>
    <w:tbl>
      <w:tblPr>
        <w:tblStyle w:val="Tabellenraster"/>
        <w:tblW w:w="9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5"/>
        <w:gridCol w:w="851"/>
        <w:gridCol w:w="7686"/>
      </w:tblGrid>
      <w:tr w:rsidR="00F62F35" w:rsidRPr="001F1C2F" w:rsidTr="00FB1188">
        <w:tc>
          <w:tcPr>
            <w:tcW w:w="1526" w:type="dxa"/>
            <w:gridSpan w:val="2"/>
          </w:tcPr>
          <w:p w:rsidR="00F62F35" w:rsidRPr="001F1C2F" w:rsidRDefault="00F62F35" w:rsidP="004C5DDD">
            <w:pPr>
              <w:pStyle w:val="KeinLeerraum"/>
              <w:jc w:val="both"/>
              <w:rPr>
                <w:rFonts w:ascii="Arial" w:hAnsi="Arial" w:cs="Arial"/>
                <w:b/>
                <w:sz w:val="20"/>
                <w:szCs w:val="20"/>
                <w:lang w:val="en-US"/>
              </w:rPr>
            </w:pPr>
            <w:r w:rsidRPr="001F1C2F">
              <w:rPr>
                <w:rFonts w:ascii="Arial" w:hAnsi="Arial" w:cs="Arial"/>
                <w:b/>
                <w:sz w:val="20"/>
                <w:szCs w:val="20"/>
                <w:lang w:val="en-US"/>
              </w:rPr>
              <w:t>Fee</w:t>
            </w:r>
          </w:p>
        </w:tc>
        <w:tc>
          <w:tcPr>
            <w:tcW w:w="7686" w:type="dxa"/>
          </w:tcPr>
          <w:p w:rsidR="00F62F35" w:rsidRPr="001F1C2F" w:rsidRDefault="00F62F35" w:rsidP="004C5DDD">
            <w:pPr>
              <w:pStyle w:val="KeinLeerraum"/>
              <w:jc w:val="both"/>
              <w:rPr>
                <w:rFonts w:ascii="Arial" w:hAnsi="Arial" w:cs="Arial"/>
                <w:b/>
                <w:sz w:val="20"/>
                <w:szCs w:val="20"/>
                <w:lang w:val="en-US"/>
              </w:rPr>
            </w:pPr>
            <w:r w:rsidRPr="001F1C2F">
              <w:rPr>
                <w:rFonts w:ascii="Arial" w:hAnsi="Arial" w:cs="Arial"/>
                <w:b/>
                <w:sz w:val="20"/>
                <w:szCs w:val="20"/>
                <w:lang w:val="en-US"/>
              </w:rPr>
              <w:t>Description</w:t>
            </w:r>
          </w:p>
        </w:tc>
      </w:tr>
      <w:tr w:rsidR="00F62F35" w:rsidRPr="009B7B28" w:rsidTr="00FB1188">
        <w:tc>
          <w:tcPr>
            <w:tcW w:w="675" w:type="dxa"/>
          </w:tcPr>
          <w:p w:rsidR="00F62F35" w:rsidRPr="00596968" w:rsidRDefault="00F62F35" w:rsidP="004C5DDD">
            <w:pPr>
              <w:pStyle w:val="KeinLeerraum"/>
              <w:jc w:val="both"/>
              <w:rPr>
                <w:rFonts w:ascii="Arial" w:hAnsi="Arial" w:cs="Arial"/>
                <w:sz w:val="20"/>
                <w:szCs w:val="20"/>
                <w:lang w:val="en-US"/>
              </w:rPr>
            </w:pPr>
            <w:r w:rsidRPr="00596968">
              <w:rPr>
                <w:rFonts w:ascii="Arial" w:hAnsi="Arial" w:cs="Arial"/>
                <w:sz w:val="20"/>
                <w:szCs w:val="20"/>
                <w:lang w:val="en-US"/>
              </w:rPr>
              <w:t>EUR</w:t>
            </w:r>
          </w:p>
        </w:tc>
        <w:tc>
          <w:tcPr>
            <w:tcW w:w="851" w:type="dxa"/>
          </w:tcPr>
          <w:p w:rsidR="00F62F35" w:rsidRPr="00596968" w:rsidRDefault="00D7578C" w:rsidP="000C62FD">
            <w:pPr>
              <w:pStyle w:val="KeinLeerraum"/>
              <w:jc w:val="right"/>
              <w:rPr>
                <w:rFonts w:ascii="Arial" w:hAnsi="Arial" w:cs="Arial"/>
                <w:sz w:val="20"/>
                <w:szCs w:val="20"/>
                <w:lang w:val="en-US"/>
              </w:rPr>
            </w:pPr>
            <w:r w:rsidRPr="00596968">
              <w:rPr>
                <w:rFonts w:ascii="Arial" w:hAnsi="Arial" w:cs="Arial"/>
                <w:sz w:val="20"/>
                <w:szCs w:val="20"/>
                <w:lang w:val="en-US"/>
              </w:rPr>
              <w:t>17</w:t>
            </w:r>
            <w:r w:rsidR="00F62F35" w:rsidRPr="00596968">
              <w:rPr>
                <w:rFonts w:ascii="Arial" w:hAnsi="Arial" w:cs="Arial"/>
                <w:sz w:val="20"/>
                <w:szCs w:val="20"/>
                <w:lang w:val="en-US"/>
              </w:rPr>
              <w:t xml:space="preserve">0.00 </w:t>
            </w:r>
          </w:p>
        </w:tc>
        <w:tc>
          <w:tcPr>
            <w:tcW w:w="7686" w:type="dxa"/>
          </w:tcPr>
          <w:p w:rsidR="00F62F35" w:rsidRPr="00596968" w:rsidRDefault="00F62F35" w:rsidP="004C5DDD">
            <w:pPr>
              <w:pStyle w:val="KeinLeerraum"/>
              <w:jc w:val="both"/>
              <w:rPr>
                <w:rFonts w:ascii="Arial" w:hAnsi="Arial" w:cs="Arial"/>
                <w:sz w:val="20"/>
                <w:szCs w:val="20"/>
                <w:lang w:val="en-US"/>
              </w:rPr>
            </w:pPr>
            <w:r w:rsidRPr="00596968">
              <w:rPr>
                <w:rFonts w:ascii="Arial" w:hAnsi="Arial" w:cs="Arial"/>
                <w:sz w:val="20"/>
                <w:szCs w:val="20"/>
                <w:lang w:val="en-US"/>
              </w:rPr>
              <w:t>Final Entry Fee per athlete / per event</w:t>
            </w:r>
          </w:p>
        </w:tc>
      </w:tr>
      <w:tr w:rsidR="00796187" w:rsidRPr="009B7B28" w:rsidTr="00FB1188">
        <w:tc>
          <w:tcPr>
            <w:tcW w:w="675" w:type="dxa"/>
          </w:tcPr>
          <w:p w:rsidR="00796187" w:rsidRPr="00596968" w:rsidRDefault="00796187" w:rsidP="00796187">
            <w:pPr>
              <w:pStyle w:val="KeinLeerraum"/>
              <w:jc w:val="both"/>
              <w:rPr>
                <w:rFonts w:ascii="Arial" w:hAnsi="Arial" w:cs="Arial"/>
                <w:sz w:val="20"/>
                <w:szCs w:val="20"/>
                <w:lang w:val="en-US"/>
              </w:rPr>
            </w:pPr>
            <w:r w:rsidRPr="00596968">
              <w:rPr>
                <w:rFonts w:ascii="Arial" w:hAnsi="Arial" w:cs="Arial"/>
                <w:sz w:val="20"/>
                <w:szCs w:val="20"/>
                <w:lang w:val="en-US"/>
              </w:rPr>
              <w:t>EUR</w:t>
            </w:r>
          </w:p>
        </w:tc>
        <w:tc>
          <w:tcPr>
            <w:tcW w:w="851" w:type="dxa"/>
          </w:tcPr>
          <w:p w:rsidR="00796187" w:rsidRPr="00596968" w:rsidRDefault="00D7578C" w:rsidP="00796187">
            <w:pPr>
              <w:pStyle w:val="KeinLeerraum"/>
              <w:jc w:val="right"/>
              <w:rPr>
                <w:rFonts w:ascii="Arial" w:hAnsi="Arial" w:cs="Arial"/>
                <w:sz w:val="20"/>
                <w:szCs w:val="20"/>
                <w:lang w:val="en-US"/>
              </w:rPr>
            </w:pPr>
            <w:r w:rsidRPr="00596968">
              <w:rPr>
                <w:rFonts w:ascii="Arial" w:hAnsi="Arial" w:cs="Arial"/>
                <w:sz w:val="20"/>
                <w:szCs w:val="20"/>
                <w:lang w:val="en-US"/>
              </w:rPr>
              <w:t>17</w:t>
            </w:r>
            <w:r w:rsidR="00796187" w:rsidRPr="00596968">
              <w:rPr>
                <w:rFonts w:ascii="Arial" w:hAnsi="Arial" w:cs="Arial"/>
                <w:sz w:val="20"/>
                <w:szCs w:val="20"/>
                <w:lang w:val="en-US"/>
              </w:rPr>
              <w:t xml:space="preserve">0.00 </w:t>
            </w:r>
          </w:p>
        </w:tc>
        <w:tc>
          <w:tcPr>
            <w:tcW w:w="7686" w:type="dxa"/>
          </w:tcPr>
          <w:p w:rsidR="00796187" w:rsidRPr="00596968" w:rsidRDefault="00796187" w:rsidP="00796187">
            <w:pPr>
              <w:pStyle w:val="KeinLeerraum"/>
              <w:jc w:val="both"/>
              <w:rPr>
                <w:rFonts w:ascii="Arial" w:hAnsi="Arial" w:cs="Arial"/>
                <w:sz w:val="20"/>
                <w:szCs w:val="20"/>
                <w:lang w:val="en-US"/>
              </w:rPr>
            </w:pPr>
            <w:r w:rsidRPr="00596968">
              <w:rPr>
                <w:rFonts w:ascii="Arial" w:hAnsi="Arial" w:cs="Arial"/>
                <w:sz w:val="20"/>
                <w:szCs w:val="20"/>
                <w:lang w:val="en-US"/>
              </w:rPr>
              <w:t>Final Entry Fee per mixed team</w:t>
            </w:r>
          </w:p>
        </w:tc>
      </w:tr>
      <w:tr w:rsidR="00F62F35" w:rsidRPr="009B7B28" w:rsidTr="00FB1188">
        <w:tc>
          <w:tcPr>
            <w:tcW w:w="675" w:type="dxa"/>
          </w:tcPr>
          <w:p w:rsidR="00F62F35" w:rsidRPr="00596968" w:rsidRDefault="00F62F35" w:rsidP="004C5DDD">
            <w:pPr>
              <w:pStyle w:val="KeinLeerraum"/>
              <w:jc w:val="both"/>
              <w:rPr>
                <w:rFonts w:ascii="Arial" w:hAnsi="Arial" w:cs="Arial"/>
                <w:sz w:val="20"/>
                <w:szCs w:val="20"/>
                <w:lang w:val="en-US"/>
              </w:rPr>
            </w:pPr>
            <w:r w:rsidRPr="00596968">
              <w:rPr>
                <w:rFonts w:ascii="Arial" w:hAnsi="Arial" w:cs="Arial"/>
                <w:sz w:val="20"/>
                <w:szCs w:val="20"/>
                <w:lang w:val="en-US"/>
              </w:rPr>
              <w:t xml:space="preserve">EUR   </w:t>
            </w:r>
          </w:p>
        </w:tc>
        <w:tc>
          <w:tcPr>
            <w:tcW w:w="851" w:type="dxa"/>
          </w:tcPr>
          <w:p w:rsidR="00F62F35" w:rsidRPr="00596968" w:rsidRDefault="00F62F35" w:rsidP="000C62FD">
            <w:pPr>
              <w:pStyle w:val="KeinLeerraum"/>
              <w:jc w:val="right"/>
              <w:rPr>
                <w:rFonts w:ascii="Arial" w:hAnsi="Arial" w:cs="Arial"/>
                <w:sz w:val="20"/>
                <w:szCs w:val="20"/>
                <w:lang w:val="en-US"/>
              </w:rPr>
            </w:pPr>
            <w:r w:rsidRPr="00596968">
              <w:rPr>
                <w:rFonts w:ascii="Arial" w:hAnsi="Arial" w:cs="Arial"/>
                <w:sz w:val="20"/>
                <w:szCs w:val="20"/>
                <w:lang w:val="en-US"/>
              </w:rPr>
              <w:t>50.00</w:t>
            </w:r>
          </w:p>
        </w:tc>
        <w:tc>
          <w:tcPr>
            <w:tcW w:w="7686" w:type="dxa"/>
          </w:tcPr>
          <w:p w:rsidR="00F62F35" w:rsidRPr="00596968" w:rsidRDefault="00F62F35" w:rsidP="004C5DDD">
            <w:pPr>
              <w:pStyle w:val="KeinLeerraum"/>
              <w:jc w:val="both"/>
              <w:rPr>
                <w:rFonts w:ascii="Arial" w:hAnsi="Arial" w:cs="Arial"/>
                <w:sz w:val="20"/>
                <w:szCs w:val="20"/>
                <w:lang w:val="en-US"/>
              </w:rPr>
            </w:pPr>
            <w:r w:rsidRPr="00596968">
              <w:rPr>
                <w:rFonts w:ascii="Arial" w:hAnsi="Arial" w:cs="Arial"/>
                <w:sz w:val="20"/>
                <w:szCs w:val="20"/>
                <w:lang w:val="en-US"/>
              </w:rPr>
              <w:t>Additional Late Entry Fee per athlete</w:t>
            </w:r>
            <w:r w:rsidR="00796187" w:rsidRPr="00596968">
              <w:rPr>
                <w:rFonts w:ascii="Arial" w:hAnsi="Arial" w:cs="Arial"/>
                <w:sz w:val="20"/>
                <w:szCs w:val="20"/>
                <w:lang w:val="en-US"/>
              </w:rPr>
              <w:t>/mixed team</w:t>
            </w:r>
            <w:r w:rsidRPr="00596968">
              <w:rPr>
                <w:rFonts w:ascii="Arial" w:hAnsi="Arial" w:cs="Arial"/>
                <w:sz w:val="20"/>
                <w:szCs w:val="20"/>
                <w:lang w:val="en-US"/>
              </w:rPr>
              <w:t xml:space="preserve"> / per event</w:t>
            </w:r>
          </w:p>
        </w:tc>
      </w:tr>
      <w:tr w:rsidR="00F62F35" w:rsidRPr="009B7B28" w:rsidTr="00FB1188">
        <w:tc>
          <w:tcPr>
            <w:tcW w:w="675" w:type="dxa"/>
          </w:tcPr>
          <w:p w:rsidR="00F62F35" w:rsidRPr="00596968" w:rsidRDefault="00F62F35" w:rsidP="004C5DDD">
            <w:pPr>
              <w:pStyle w:val="KeinLeerraum"/>
              <w:jc w:val="both"/>
              <w:rPr>
                <w:rFonts w:ascii="Arial" w:hAnsi="Arial" w:cs="Arial"/>
                <w:sz w:val="20"/>
                <w:szCs w:val="20"/>
                <w:lang w:val="en-US"/>
              </w:rPr>
            </w:pPr>
            <w:r w:rsidRPr="00596968">
              <w:rPr>
                <w:rFonts w:ascii="Arial" w:hAnsi="Arial" w:cs="Arial"/>
                <w:sz w:val="20"/>
                <w:szCs w:val="20"/>
                <w:lang w:val="en-US"/>
              </w:rPr>
              <w:t xml:space="preserve">EUR </w:t>
            </w:r>
          </w:p>
        </w:tc>
        <w:tc>
          <w:tcPr>
            <w:tcW w:w="851" w:type="dxa"/>
          </w:tcPr>
          <w:p w:rsidR="00F62F35" w:rsidRPr="00596968" w:rsidRDefault="00D7578C" w:rsidP="000C62FD">
            <w:pPr>
              <w:pStyle w:val="KeinLeerraum"/>
              <w:jc w:val="right"/>
              <w:rPr>
                <w:rFonts w:ascii="Arial" w:hAnsi="Arial" w:cs="Arial"/>
                <w:sz w:val="20"/>
                <w:szCs w:val="20"/>
                <w:lang w:val="en-US"/>
              </w:rPr>
            </w:pPr>
            <w:r w:rsidRPr="00596968">
              <w:rPr>
                <w:rFonts w:ascii="Arial" w:hAnsi="Arial" w:cs="Arial"/>
                <w:sz w:val="20"/>
                <w:szCs w:val="20"/>
                <w:lang w:val="en-US"/>
              </w:rPr>
              <w:t>17</w:t>
            </w:r>
            <w:r w:rsidR="00F62F35" w:rsidRPr="00596968">
              <w:rPr>
                <w:rFonts w:ascii="Arial" w:hAnsi="Arial" w:cs="Arial"/>
                <w:sz w:val="20"/>
                <w:szCs w:val="20"/>
                <w:lang w:val="en-US"/>
              </w:rPr>
              <w:t>0.00</w:t>
            </w:r>
          </w:p>
        </w:tc>
        <w:tc>
          <w:tcPr>
            <w:tcW w:w="7686" w:type="dxa"/>
          </w:tcPr>
          <w:p w:rsidR="00F62F35" w:rsidRPr="00596968" w:rsidRDefault="00F62F35" w:rsidP="004C5DDD">
            <w:pPr>
              <w:pStyle w:val="KeinLeerraum"/>
              <w:jc w:val="both"/>
              <w:rPr>
                <w:rFonts w:ascii="Arial" w:hAnsi="Arial" w:cs="Arial"/>
                <w:sz w:val="20"/>
                <w:szCs w:val="20"/>
                <w:lang w:val="en-US"/>
              </w:rPr>
            </w:pPr>
            <w:r w:rsidRPr="00596968">
              <w:rPr>
                <w:rFonts w:ascii="Arial" w:hAnsi="Arial" w:cs="Arial"/>
                <w:sz w:val="20"/>
                <w:szCs w:val="20"/>
                <w:lang w:val="en-US"/>
              </w:rPr>
              <w:t>Cancellation Fee per athlete</w:t>
            </w:r>
            <w:r w:rsidR="00796187" w:rsidRPr="00596968">
              <w:rPr>
                <w:rFonts w:ascii="Arial" w:hAnsi="Arial" w:cs="Arial"/>
                <w:sz w:val="20"/>
                <w:szCs w:val="20"/>
                <w:lang w:val="en-US"/>
              </w:rPr>
              <w:t>/mixed team</w:t>
            </w:r>
            <w:r w:rsidRPr="00596968">
              <w:rPr>
                <w:rFonts w:ascii="Arial" w:hAnsi="Arial" w:cs="Arial"/>
                <w:sz w:val="20"/>
                <w:szCs w:val="20"/>
                <w:lang w:val="en-US"/>
              </w:rPr>
              <w:t xml:space="preserve"> / per event</w:t>
            </w:r>
          </w:p>
        </w:tc>
      </w:tr>
      <w:tr w:rsidR="00F62F35" w:rsidRPr="009B7B28" w:rsidTr="00FB1188">
        <w:tc>
          <w:tcPr>
            <w:tcW w:w="1526" w:type="dxa"/>
            <w:gridSpan w:val="2"/>
            <w:shd w:val="clear" w:color="auto" w:fill="auto"/>
          </w:tcPr>
          <w:p w:rsidR="00F62F35" w:rsidRPr="00A454D1" w:rsidRDefault="00F62F35" w:rsidP="004C5DDD">
            <w:pPr>
              <w:pStyle w:val="KeinLeerraum"/>
              <w:jc w:val="both"/>
              <w:rPr>
                <w:rFonts w:ascii="Arial" w:hAnsi="Arial" w:cs="Arial"/>
                <w:sz w:val="20"/>
                <w:szCs w:val="20"/>
                <w:lang w:val="en-US"/>
              </w:rPr>
            </w:pPr>
          </w:p>
        </w:tc>
        <w:tc>
          <w:tcPr>
            <w:tcW w:w="7686" w:type="dxa"/>
            <w:shd w:val="clear" w:color="auto" w:fill="auto"/>
          </w:tcPr>
          <w:p w:rsidR="00F62F35" w:rsidRPr="00A454D1" w:rsidRDefault="00F62F35" w:rsidP="004C5DDD">
            <w:pPr>
              <w:pStyle w:val="KeinLeerraum"/>
              <w:jc w:val="both"/>
              <w:rPr>
                <w:rFonts w:ascii="Arial" w:hAnsi="Arial" w:cs="Arial"/>
                <w:sz w:val="20"/>
                <w:szCs w:val="20"/>
                <w:lang w:val="en-US"/>
              </w:rPr>
            </w:pPr>
          </w:p>
        </w:tc>
      </w:tr>
      <w:tr w:rsidR="00F62F35" w:rsidRPr="009B7B28" w:rsidTr="00FB1188">
        <w:tc>
          <w:tcPr>
            <w:tcW w:w="675" w:type="dxa"/>
            <w:shd w:val="clear" w:color="auto" w:fill="auto"/>
          </w:tcPr>
          <w:p w:rsidR="00F62F35" w:rsidRPr="00A454D1" w:rsidRDefault="00F62F35" w:rsidP="004C5DDD">
            <w:pPr>
              <w:pStyle w:val="KeinLeerraum"/>
              <w:jc w:val="both"/>
              <w:rPr>
                <w:rFonts w:ascii="Arial" w:hAnsi="Arial" w:cs="Arial"/>
                <w:sz w:val="20"/>
                <w:szCs w:val="20"/>
                <w:lang w:val="en-US"/>
              </w:rPr>
            </w:pPr>
            <w:r w:rsidRPr="00A454D1">
              <w:rPr>
                <w:rFonts w:ascii="Arial" w:hAnsi="Arial" w:cs="Arial"/>
                <w:sz w:val="20"/>
                <w:szCs w:val="20"/>
                <w:lang w:val="en-US"/>
              </w:rPr>
              <w:t xml:space="preserve">EUR     </w:t>
            </w:r>
          </w:p>
        </w:tc>
        <w:tc>
          <w:tcPr>
            <w:tcW w:w="851" w:type="dxa"/>
            <w:shd w:val="clear" w:color="auto" w:fill="auto"/>
          </w:tcPr>
          <w:p w:rsidR="00F62F35" w:rsidRPr="00A454D1" w:rsidRDefault="00160166" w:rsidP="000C62FD">
            <w:pPr>
              <w:pStyle w:val="KeinLeerraum"/>
              <w:jc w:val="right"/>
              <w:rPr>
                <w:rFonts w:ascii="Arial" w:hAnsi="Arial" w:cs="Arial"/>
                <w:sz w:val="20"/>
                <w:szCs w:val="20"/>
                <w:lang w:val="en-US"/>
              </w:rPr>
            </w:pPr>
            <w:r w:rsidRPr="00A454D1">
              <w:rPr>
                <w:rFonts w:ascii="Arial" w:hAnsi="Arial" w:cs="Arial"/>
                <w:sz w:val="20"/>
                <w:szCs w:val="20"/>
                <w:lang w:val="en-US"/>
              </w:rPr>
              <w:t>8.00</w:t>
            </w:r>
          </w:p>
        </w:tc>
        <w:tc>
          <w:tcPr>
            <w:tcW w:w="7686" w:type="dxa"/>
            <w:shd w:val="clear" w:color="auto" w:fill="auto"/>
          </w:tcPr>
          <w:p w:rsidR="00F62F35" w:rsidRPr="00A454D1" w:rsidRDefault="00A454D1" w:rsidP="00A454D1">
            <w:pPr>
              <w:pStyle w:val="KeinLeerraum"/>
              <w:jc w:val="both"/>
              <w:rPr>
                <w:rFonts w:ascii="Arial" w:hAnsi="Arial" w:cs="Arial"/>
                <w:sz w:val="20"/>
                <w:szCs w:val="20"/>
                <w:lang w:val="en-US"/>
              </w:rPr>
            </w:pPr>
            <w:r w:rsidRPr="00A454D1">
              <w:rPr>
                <w:rFonts w:ascii="Arial" w:hAnsi="Arial" w:cs="Arial"/>
                <w:sz w:val="20"/>
                <w:szCs w:val="20"/>
                <w:lang w:val="en-US"/>
              </w:rPr>
              <w:t xml:space="preserve">Pre-Event </w:t>
            </w:r>
            <w:r>
              <w:rPr>
                <w:rFonts w:ascii="Arial" w:hAnsi="Arial" w:cs="Arial"/>
                <w:sz w:val="20"/>
                <w:szCs w:val="20"/>
                <w:lang w:val="en-US"/>
              </w:rPr>
              <w:t xml:space="preserve">and Unofficial Training </w:t>
            </w:r>
            <w:r w:rsidR="00F62F35" w:rsidRPr="00A454D1">
              <w:rPr>
                <w:rFonts w:ascii="Arial" w:hAnsi="Arial" w:cs="Arial"/>
                <w:sz w:val="20"/>
                <w:szCs w:val="20"/>
                <w:lang w:val="en-US"/>
              </w:rPr>
              <w:t>per round Trap / Skeet</w:t>
            </w:r>
            <w:r w:rsidR="00172753" w:rsidRPr="00A454D1">
              <w:rPr>
                <w:rFonts w:ascii="Arial" w:hAnsi="Arial" w:cs="Arial"/>
                <w:sz w:val="20"/>
                <w:szCs w:val="20"/>
                <w:lang w:val="en-US"/>
              </w:rPr>
              <w:t xml:space="preserve"> (25 targets)</w:t>
            </w:r>
          </w:p>
        </w:tc>
      </w:tr>
    </w:tbl>
    <w:p w:rsidR="00160166" w:rsidRPr="001F1C2F" w:rsidRDefault="00160166" w:rsidP="004C5DDD">
      <w:pPr>
        <w:pStyle w:val="KeinLeerraum"/>
        <w:jc w:val="both"/>
        <w:rPr>
          <w:rFonts w:ascii="Arial" w:hAnsi="Arial" w:cs="Arial"/>
          <w:sz w:val="20"/>
          <w:szCs w:val="20"/>
          <w:lang w:val="en-US"/>
        </w:rPr>
      </w:pPr>
    </w:p>
    <w:p w:rsidR="00596968" w:rsidRDefault="00596968" w:rsidP="004C5DDD">
      <w:pPr>
        <w:pStyle w:val="KeinLeerraum"/>
        <w:jc w:val="both"/>
        <w:rPr>
          <w:rFonts w:ascii="Arial" w:hAnsi="Arial" w:cs="Arial"/>
          <w:b/>
          <w:lang w:val="en-US"/>
        </w:rPr>
      </w:pPr>
    </w:p>
    <w:p w:rsidR="0002530F" w:rsidRDefault="0002530F" w:rsidP="004C5DDD">
      <w:pPr>
        <w:pStyle w:val="KeinLeerraum"/>
        <w:jc w:val="both"/>
        <w:rPr>
          <w:rFonts w:ascii="Arial" w:hAnsi="Arial" w:cs="Arial"/>
          <w:b/>
          <w:lang w:val="en-US"/>
        </w:rPr>
      </w:pPr>
    </w:p>
    <w:p w:rsidR="0002530F" w:rsidRDefault="0002530F" w:rsidP="004C5DDD">
      <w:pPr>
        <w:pStyle w:val="KeinLeerraum"/>
        <w:jc w:val="both"/>
        <w:rPr>
          <w:rFonts w:ascii="Arial" w:hAnsi="Arial" w:cs="Arial"/>
          <w:b/>
          <w:lang w:val="en-US"/>
        </w:rPr>
      </w:pPr>
    </w:p>
    <w:p w:rsidR="00596968" w:rsidRDefault="00596968" w:rsidP="004C5DDD">
      <w:pPr>
        <w:pStyle w:val="KeinLeerraum"/>
        <w:jc w:val="both"/>
        <w:rPr>
          <w:rFonts w:ascii="Arial" w:hAnsi="Arial" w:cs="Arial"/>
          <w:b/>
          <w:lang w:val="en-US"/>
        </w:rPr>
      </w:pPr>
    </w:p>
    <w:p w:rsidR="00B14D6A" w:rsidRPr="001F1C2F" w:rsidRDefault="00F62F35" w:rsidP="004C5DDD">
      <w:pPr>
        <w:pStyle w:val="KeinLeerraum"/>
        <w:jc w:val="both"/>
        <w:rPr>
          <w:rFonts w:ascii="Arial" w:hAnsi="Arial" w:cs="Arial"/>
          <w:b/>
          <w:lang w:val="en-US"/>
        </w:rPr>
      </w:pPr>
      <w:r w:rsidRPr="001F1C2F">
        <w:rPr>
          <w:rFonts w:ascii="Arial" w:hAnsi="Arial" w:cs="Arial"/>
          <w:b/>
          <w:lang w:val="en-US"/>
        </w:rPr>
        <w:lastRenderedPageBreak/>
        <w:t>Payment</w:t>
      </w:r>
      <w:r w:rsidR="009D3EC3" w:rsidRPr="001F1C2F">
        <w:rPr>
          <w:rFonts w:ascii="Arial" w:hAnsi="Arial" w:cs="Arial"/>
          <w:b/>
          <w:lang w:val="en-US"/>
        </w:rPr>
        <w:t xml:space="preserve"> of Entry Fees</w:t>
      </w:r>
    </w:p>
    <w:p w:rsidR="00585453" w:rsidRPr="001F1C2F" w:rsidRDefault="00585453" w:rsidP="00585453">
      <w:pPr>
        <w:autoSpaceDE w:val="0"/>
        <w:autoSpaceDN w:val="0"/>
        <w:adjustRightInd w:val="0"/>
        <w:spacing w:after="0" w:line="240" w:lineRule="auto"/>
        <w:jc w:val="both"/>
        <w:rPr>
          <w:rFonts w:ascii="Arial" w:hAnsi="Arial" w:cs="Arial"/>
          <w:sz w:val="20"/>
          <w:szCs w:val="20"/>
          <w:lang w:val="en-US"/>
        </w:rPr>
      </w:pPr>
      <w:r w:rsidRPr="001F1C2F">
        <w:rPr>
          <w:rFonts w:ascii="Arial" w:hAnsi="Arial" w:cs="Arial"/>
          <w:sz w:val="20"/>
          <w:szCs w:val="20"/>
          <w:lang w:val="en-US"/>
        </w:rPr>
        <w:t>All entry fees must be paid in cash in EUR to the Organizing Committee upon arrival at the shooting range or must be paid in advance by bank transfer. Bank transfers to pay entry fees can be transferred to the following bank code:</w:t>
      </w:r>
    </w:p>
    <w:p w:rsidR="00395362" w:rsidRPr="001F1C2F" w:rsidRDefault="00395362" w:rsidP="00585453">
      <w:pPr>
        <w:autoSpaceDE w:val="0"/>
        <w:autoSpaceDN w:val="0"/>
        <w:adjustRightInd w:val="0"/>
        <w:spacing w:after="0" w:line="240" w:lineRule="auto"/>
        <w:jc w:val="both"/>
        <w:rPr>
          <w:rFonts w:ascii="Arial" w:hAnsi="Arial" w:cs="Arial"/>
          <w:sz w:val="20"/>
          <w:szCs w:val="20"/>
          <w:lang w:val="en-US"/>
        </w:rPr>
      </w:pPr>
    </w:p>
    <w:p w:rsidR="00585453" w:rsidRPr="001F1C2F" w:rsidRDefault="00585453" w:rsidP="00585453">
      <w:pPr>
        <w:autoSpaceDE w:val="0"/>
        <w:autoSpaceDN w:val="0"/>
        <w:adjustRightInd w:val="0"/>
        <w:spacing w:after="0" w:line="240" w:lineRule="auto"/>
        <w:jc w:val="both"/>
        <w:rPr>
          <w:rFonts w:ascii="Arial" w:hAnsi="Arial" w:cs="Arial"/>
          <w:sz w:val="20"/>
          <w:szCs w:val="20"/>
        </w:rPr>
      </w:pPr>
      <w:r w:rsidRPr="001F1C2F">
        <w:rPr>
          <w:rFonts w:ascii="Arial" w:hAnsi="Arial" w:cs="Arial"/>
          <w:sz w:val="20"/>
          <w:szCs w:val="20"/>
        </w:rPr>
        <w:t xml:space="preserve">German Shooting Sport Federation / Deutscher Schützenbund e.V. </w:t>
      </w:r>
    </w:p>
    <w:p w:rsidR="00585453" w:rsidRPr="001F1C2F" w:rsidRDefault="00585453" w:rsidP="00585453">
      <w:pPr>
        <w:autoSpaceDE w:val="0"/>
        <w:autoSpaceDN w:val="0"/>
        <w:adjustRightInd w:val="0"/>
        <w:spacing w:after="0" w:line="240" w:lineRule="auto"/>
        <w:jc w:val="both"/>
        <w:rPr>
          <w:rFonts w:ascii="Arial" w:hAnsi="Arial" w:cs="Arial"/>
          <w:sz w:val="20"/>
          <w:szCs w:val="20"/>
        </w:rPr>
      </w:pPr>
      <w:r w:rsidRPr="001F1C2F">
        <w:rPr>
          <w:rFonts w:ascii="Arial" w:hAnsi="Arial" w:cs="Arial"/>
          <w:sz w:val="20"/>
          <w:szCs w:val="20"/>
        </w:rPr>
        <w:t xml:space="preserve">Wiesbadener Volksbank </w:t>
      </w:r>
    </w:p>
    <w:p w:rsidR="00585453" w:rsidRPr="001F1C2F" w:rsidRDefault="00585453" w:rsidP="00585453">
      <w:pPr>
        <w:autoSpaceDE w:val="0"/>
        <w:autoSpaceDN w:val="0"/>
        <w:adjustRightInd w:val="0"/>
        <w:spacing w:after="0" w:line="240" w:lineRule="auto"/>
        <w:jc w:val="both"/>
        <w:rPr>
          <w:rFonts w:ascii="Arial" w:hAnsi="Arial" w:cs="Arial"/>
          <w:sz w:val="20"/>
          <w:szCs w:val="20"/>
        </w:rPr>
      </w:pPr>
      <w:r w:rsidRPr="001F1C2F">
        <w:rPr>
          <w:rFonts w:ascii="Arial" w:hAnsi="Arial" w:cs="Arial"/>
          <w:sz w:val="20"/>
          <w:szCs w:val="20"/>
        </w:rPr>
        <w:t xml:space="preserve">Schillerplatz 4 </w:t>
      </w:r>
    </w:p>
    <w:p w:rsidR="00585453" w:rsidRPr="001F1C2F" w:rsidRDefault="00585453" w:rsidP="00585453">
      <w:pPr>
        <w:autoSpaceDE w:val="0"/>
        <w:autoSpaceDN w:val="0"/>
        <w:adjustRightInd w:val="0"/>
        <w:spacing w:after="0" w:line="240" w:lineRule="auto"/>
        <w:jc w:val="both"/>
        <w:rPr>
          <w:rFonts w:ascii="Arial" w:hAnsi="Arial" w:cs="Arial"/>
          <w:sz w:val="20"/>
          <w:szCs w:val="20"/>
        </w:rPr>
      </w:pPr>
      <w:r w:rsidRPr="001F1C2F">
        <w:rPr>
          <w:rFonts w:ascii="Arial" w:hAnsi="Arial" w:cs="Arial"/>
          <w:sz w:val="20"/>
          <w:szCs w:val="20"/>
        </w:rPr>
        <w:t xml:space="preserve">65185 Wiesbaden, Germany </w:t>
      </w:r>
    </w:p>
    <w:p w:rsidR="00585453" w:rsidRPr="001F1C2F" w:rsidRDefault="00585453" w:rsidP="00585453">
      <w:pPr>
        <w:autoSpaceDE w:val="0"/>
        <w:autoSpaceDN w:val="0"/>
        <w:adjustRightInd w:val="0"/>
        <w:spacing w:after="0" w:line="240" w:lineRule="auto"/>
        <w:jc w:val="both"/>
        <w:rPr>
          <w:rFonts w:ascii="Arial" w:hAnsi="Arial" w:cs="Arial"/>
          <w:sz w:val="20"/>
          <w:szCs w:val="20"/>
        </w:rPr>
      </w:pPr>
      <w:r w:rsidRPr="001F1C2F">
        <w:rPr>
          <w:rFonts w:ascii="Arial" w:hAnsi="Arial" w:cs="Arial"/>
          <w:sz w:val="20"/>
          <w:szCs w:val="20"/>
        </w:rPr>
        <w:t>IBAN DE04 5109 0000</w:t>
      </w:r>
    </w:p>
    <w:p w:rsidR="00585453" w:rsidRPr="001F1C2F" w:rsidRDefault="00585453" w:rsidP="00585453">
      <w:pPr>
        <w:autoSpaceDE w:val="0"/>
        <w:autoSpaceDN w:val="0"/>
        <w:adjustRightInd w:val="0"/>
        <w:spacing w:after="0" w:line="240" w:lineRule="auto"/>
        <w:jc w:val="both"/>
        <w:rPr>
          <w:rFonts w:ascii="Arial" w:hAnsi="Arial" w:cs="Arial"/>
          <w:sz w:val="20"/>
          <w:szCs w:val="20"/>
          <w:lang w:val="en-US"/>
        </w:rPr>
      </w:pPr>
      <w:r w:rsidRPr="001F1C2F">
        <w:rPr>
          <w:rFonts w:ascii="Arial" w:hAnsi="Arial" w:cs="Arial"/>
          <w:sz w:val="20"/>
          <w:szCs w:val="20"/>
          <w:lang w:val="en-US"/>
        </w:rPr>
        <w:t>BIC WIBADE5W</w:t>
      </w:r>
    </w:p>
    <w:p w:rsidR="000260DE" w:rsidRPr="001F1C2F" w:rsidRDefault="000260DE" w:rsidP="00585453">
      <w:pPr>
        <w:autoSpaceDE w:val="0"/>
        <w:autoSpaceDN w:val="0"/>
        <w:adjustRightInd w:val="0"/>
        <w:spacing w:after="0" w:line="240" w:lineRule="auto"/>
        <w:jc w:val="both"/>
        <w:rPr>
          <w:rFonts w:ascii="Arial" w:hAnsi="Arial" w:cs="Arial"/>
          <w:sz w:val="20"/>
          <w:szCs w:val="20"/>
          <w:lang w:val="en-US"/>
        </w:rPr>
      </w:pPr>
    </w:p>
    <w:p w:rsidR="00585453" w:rsidRPr="001F1C2F" w:rsidRDefault="00585453" w:rsidP="00585453">
      <w:pPr>
        <w:autoSpaceDE w:val="0"/>
        <w:autoSpaceDN w:val="0"/>
        <w:adjustRightInd w:val="0"/>
        <w:spacing w:after="0" w:line="240" w:lineRule="auto"/>
        <w:jc w:val="both"/>
        <w:rPr>
          <w:rFonts w:ascii="Arial" w:hAnsi="Arial" w:cs="Arial"/>
          <w:b/>
          <w:color w:val="FF0000"/>
          <w:sz w:val="20"/>
          <w:szCs w:val="20"/>
          <w:lang w:val="en-US"/>
        </w:rPr>
      </w:pPr>
      <w:r w:rsidRPr="001F1C2F">
        <w:rPr>
          <w:rFonts w:ascii="Arial" w:hAnsi="Arial" w:cs="Arial"/>
          <w:b/>
          <w:color w:val="FF0000"/>
          <w:sz w:val="20"/>
          <w:szCs w:val="20"/>
          <w:lang w:val="en-US"/>
        </w:rPr>
        <w:t>NO ENTRY FEE PAYMENT MAY BE MADE TO THE ISSF OR THE TRAVEL AGENCY</w:t>
      </w:r>
      <w:r w:rsidR="00B52DA1" w:rsidRPr="001F1C2F">
        <w:rPr>
          <w:rFonts w:ascii="Arial" w:hAnsi="Arial" w:cs="Arial"/>
          <w:b/>
          <w:color w:val="FF0000"/>
          <w:sz w:val="20"/>
          <w:szCs w:val="20"/>
          <w:lang w:val="en-US"/>
        </w:rPr>
        <w:t>.</w:t>
      </w:r>
    </w:p>
    <w:p w:rsidR="00585453" w:rsidRPr="001F1C2F" w:rsidRDefault="00585453" w:rsidP="00585453">
      <w:pPr>
        <w:autoSpaceDE w:val="0"/>
        <w:autoSpaceDN w:val="0"/>
        <w:adjustRightInd w:val="0"/>
        <w:spacing w:after="0" w:line="240" w:lineRule="auto"/>
        <w:jc w:val="both"/>
        <w:rPr>
          <w:rFonts w:ascii="Arial" w:hAnsi="Arial" w:cs="Arial"/>
          <w:b/>
          <w:color w:val="FF0000"/>
          <w:sz w:val="20"/>
          <w:szCs w:val="20"/>
          <w:lang w:val="en-US"/>
        </w:rPr>
      </w:pPr>
    </w:p>
    <w:p w:rsidR="00585453" w:rsidRPr="001F1C2F" w:rsidRDefault="00585453" w:rsidP="00585453">
      <w:pPr>
        <w:autoSpaceDE w:val="0"/>
        <w:autoSpaceDN w:val="0"/>
        <w:adjustRightInd w:val="0"/>
        <w:spacing w:after="0" w:line="240" w:lineRule="auto"/>
        <w:jc w:val="both"/>
        <w:rPr>
          <w:rFonts w:ascii="Arial" w:hAnsi="Arial" w:cs="Arial"/>
          <w:sz w:val="20"/>
          <w:szCs w:val="20"/>
          <w:lang w:val="en-US"/>
        </w:rPr>
      </w:pPr>
      <w:r w:rsidRPr="00596968">
        <w:rPr>
          <w:rFonts w:ascii="Arial" w:hAnsi="Arial" w:cs="Arial"/>
          <w:sz w:val="20"/>
          <w:szCs w:val="20"/>
          <w:lang w:val="en-US"/>
        </w:rPr>
        <w:t xml:space="preserve">Please transfer all entry fees not later than </w:t>
      </w:r>
      <w:r w:rsidRPr="00596968">
        <w:rPr>
          <w:rFonts w:ascii="Arial" w:hAnsi="Arial" w:cs="Arial"/>
          <w:b/>
          <w:sz w:val="20"/>
          <w:szCs w:val="20"/>
          <w:lang w:val="en-US"/>
        </w:rPr>
        <w:t xml:space="preserve">7 </w:t>
      </w:r>
      <w:r w:rsidR="008530D3" w:rsidRPr="00596968">
        <w:rPr>
          <w:rFonts w:ascii="Arial" w:hAnsi="Arial" w:cs="Arial"/>
          <w:b/>
          <w:sz w:val="20"/>
          <w:szCs w:val="20"/>
          <w:lang w:val="en-US"/>
        </w:rPr>
        <w:t>JUL 2020</w:t>
      </w:r>
      <w:r w:rsidRPr="00596968">
        <w:rPr>
          <w:rFonts w:ascii="Arial" w:hAnsi="Arial" w:cs="Arial"/>
          <w:sz w:val="20"/>
          <w:szCs w:val="20"/>
          <w:lang w:val="en-US"/>
        </w:rPr>
        <w:t>.</w:t>
      </w:r>
    </w:p>
    <w:p w:rsidR="00585453" w:rsidRPr="001F1C2F" w:rsidRDefault="00585453" w:rsidP="00395362">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All amounts must be paid in EUR and must include any transfer fees or similar fees that the bank may charge. Take care that all necessary data will be transferred, so that the Organizing Committee can assign the money to the right federation. Please give a copy of the bank transfer voucher to your head of delegation to take with them. </w:t>
      </w:r>
    </w:p>
    <w:p w:rsidR="00585453" w:rsidRPr="001F1C2F" w:rsidRDefault="00585453" w:rsidP="00395362">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Every federation will get a preliminary invoice after the Organizing Committee receives the final entry form. All payments made at the shooting range must be paid in cash in EUR </w:t>
      </w:r>
      <w:r w:rsidRPr="001F1C2F">
        <w:rPr>
          <w:rFonts w:ascii="Arial" w:hAnsi="Arial" w:cs="Arial"/>
          <w:b/>
          <w:bCs/>
          <w:color w:val="000000"/>
          <w:sz w:val="20"/>
          <w:szCs w:val="20"/>
          <w:lang w:val="en-US"/>
        </w:rPr>
        <w:t xml:space="preserve">(EUR only) </w:t>
      </w:r>
      <w:r w:rsidRPr="001F1C2F">
        <w:rPr>
          <w:rFonts w:ascii="Arial" w:hAnsi="Arial" w:cs="Arial"/>
          <w:color w:val="000000"/>
          <w:sz w:val="20"/>
          <w:szCs w:val="20"/>
          <w:lang w:val="en-US"/>
        </w:rPr>
        <w:t xml:space="preserve">to the Organizing Committee upon arrival (no credit cards accepted). </w:t>
      </w:r>
    </w:p>
    <w:p w:rsidR="00585453" w:rsidRPr="001F1C2F" w:rsidRDefault="00585453" w:rsidP="00585453">
      <w:pPr>
        <w:autoSpaceDE w:val="0"/>
        <w:autoSpaceDN w:val="0"/>
        <w:adjustRightInd w:val="0"/>
        <w:spacing w:after="0" w:line="240" w:lineRule="auto"/>
        <w:rPr>
          <w:rFonts w:ascii="Arial" w:hAnsi="Arial" w:cs="Arial"/>
          <w:color w:val="FF0000"/>
          <w:sz w:val="20"/>
          <w:szCs w:val="20"/>
          <w:lang w:val="en-US"/>
        </w:rPr>
      </w:pPr>
    </w:p>
    <w:p w:rsidR="00585453" w:rsidRPr="001F1C2F" w:rsidRDefault="00585453" w:rsidP="00585453">
      <w:pPr>
        <w:pStyle w:val="KeinLeerraum"/>
        <w:jc w:val="both"/>
        <w:rPr>
          <w:rFonts w:ascii="Arial" w:hAnsi="Arial" w:cs="Arial"/>
          <w:color w:val="FF0000"/>
          <w:sz w:val="20"/>
          <w:szCs w:val="20"/>
          <w:lang w:val="en-US"/>
        </w:rPr>
      </w:pPr>
      <w:r w:rsidRPr="001F1C2F">
        <w:rPr>
          <w:rFonts w:ascii="Arial" w:hAnsi="Arial" w:cs="Arial"/>
          <w:b/>
          <w:bCs/>
          <w:color w:val="FF0000"/>
          <w:sz w:val="20"/>
          <w:szCs w:val="20"/>
          <w:lang w:val="en-US"/>
        </w:rPr>
        <w:t>PLEASE BE AWARE THAT THERE IS NO ATM OR BANK ON THE SHOOTING RANGE OR CLOSE NEARBY</w:t>
      </w:r>
      <w:r w:rsidR="00B52DA1" w:rsidRPr="001F1C2F">
        <w:rPr>
          <w:rFonts w:ascii="Arial" w:hAnsi="Arial" w:cs="Arial"/>
          <w:b/>
          <w:bCs/>
          <w:color w:val="FF0000"/>
          <w:sz w:val="20"/>
          <w:szCs w:val="20"/>
          <w:lang w:val="en-US"/>
        </w:rPr>
        <w:t>.</w:t>
      </w:r>
    </w:p>
    <w:p w:rsidR="00487B9C" w:rsidRPr="001F1C2F" w:rsidRDefault="00487B9C" w:rsidP="004C5DDD">
      <w:pPr>
        <w:pStyle w:val="KeinLeerraum"/>
        <w:jc w:val="both"/>
        <w:rPr>
          <w:rFonts w:ascii="Arial" w:hAnsi="Arial" w:cs="Arial"/>
          <w:sz w:val="20"/>
          <w:szCs w:val="20"/>
          <w:lang w:val="en-US"/>
        </w:rPr>
      </w:pPr>
    </w:p>
    <w:p w:rsidR="00FB5E67" w:rsidRPr="001F1C2F" w:rsidRDefault="00FB5E67" w:rsidP="00FB5E67">
      <w:pPr>
        <w:pStyle w:val="KeinLeerraum"/>
        <w:jc w:val="both"/>
        <w:rPr>
          <w:rFonts w:ascii="Arial" w:hAnsi="Arial" w:cs="Arial"/>
          <w:b/>
          <w:lang w:val="en-US"/>
        </w:rPr>
      </w:pPr>
      <w:r w:rsidRPr="001F1C2F">
        <w:rPr>
          <w:rFonts w:ascii="Arial" w:hAnsi="Arial" w:cs="Arial"/>
          <w:b/>
          <w:lang w:val="en-US"/>
        </w:rPr>
        <w:t>Accreditation Process</w:t>
      </w:r>
    </w:p>
    <w:p w:rsidR="00B52DA1" w:rsidRPr="001F1C2F" w:rsidRDefault="00B52DA1" w:rsidP="00B52DA1">
      <w:pPr>
        <w:autoSpaceDE w:val="0"/>
        <w:autoSpaceDN w:val="0"/>
        <w:adjustRightInd w:val="0"/>
        <w:spacing w:after="0" w:line="240" w:lineRule="auto"/>
        <w:jc w:val="both"/>
        <w:rPr>
          <w:rFonts w:ascii="Arial" w:hAnsi="Arial" w:cs="Arial"/>
          <w:sz w:val="20"/>
          <w:szCs w:val="20"/>
          <w:lang w:val="en-US"/>
        </w:rPr>
      </w:pPr>
      <w:r w:rsidRPr="001F1C2F">
        <w:rPr>
          <w:rFonts w:ascii="Arial" w:hAnsi="Arial" w:cs="Arial"/>
          <w:sz w:val="20"/>
          <w:szCs w:val="20"/>
          <w:lang w:val="en-US"/>
        </w:rPr>
        <w:t xml:space="preserve">All persons involved in the ISSF Junior World </w:t>
      </w:r>
      <w:r w:rsidR="00477A32">
        <w:rPr>
          <w:rFonts w:ascii="Arial" w:hAnsi="Arial" w:cs="Arial"/>
          <w:sz w:val="20"/>
          <w:szCs w:val="20"/>
          <w:lang w:val="en-US"/>
        </w:rPr>
        <w:t>Championship</w:t>
      </w:r>
      <w:r w:rsidRPr="001F1C2F">
        <w:rPr>
          <w:rFonts w:ascii="Arial" w:hAnsi="Arial" w:cs="Arial"/>
          <w:sz w:val="20"/>
          <w:szCs w:val="20"/>
          <w:lang w:val="en-US"/>
        </w:rPr>
        <w:t xml:space="preserve"> (Athletes, Team Officials, ISSF Officials, OC Officials, Media Persons) must have accreditations that clearly identify the accreditation holder (with photograph, family name and first name, nation and function) in order to use the local transportation and to enter controlled areas on the shooting range.</w:t>
      </w:r>
    </w:p>
    <w:p w:rsidR="00395362" w:rsidRPr="001F1C2F" w:rsidRDefault="00395362" w:rsidP="00B52DA1">
      <w:pPr>
        <w:autoSpaceDE w:val="0"/>
        <w:autoSpaceDN w:val="0"/>
        <w:adjustRightInd w:val="0"/>
        <w:spacing w:after="0" w:line="240" w:lineRule="auto"/>
        <w:jc w:val="both"/>
        <w:rPr>
          <w:rFonts w:ascii="Arial" w:hAnsi="Arial" w:cs="Arial"/>
          <w:sz w:val="20"/>
          <w:szCs w:val="20"/>
          <w:lang w:val="en-US"/>
        </w:rPr>
      </w:pPr>
    </w:p>
    <w:p w:rsidR="00B52DA1" w:rsidRPr="001F1C2F" w:rsidRDefault="00B52DA1" w:rsidP="00B52DA1">
      <w:pPr>
        <w:autoSpaceDE w:val="0"/>
        <w:autoSpaceDN w:val="0"/>
        <w:adjustRightInd w:val="0"/>
        <w:spacing w:after="0" w:line="240" w:lineRule="auto"/>
        <w:jc w:val="both"/>
        <w:rPr>
          <w:rFonts w:ascii="Arial" w:hAnsi="Arial" w:cs="Arial"/>
          <w:sz w:val="20"/>
          <w:szCs w:val="20"/>
          <w:lang w:val="en-US"/>
        </w:rPr>
      </w:pPr>
      <w:r w:rsidRPr="001F1C2F">
        <w:rPr>
          <w:rFonts w:ascii="Arial" w:hAnsi="Arial" w:cs="Arial"/>
          <w:sz w:val="20"/>
          <w:szCs w:val="20"/>
          <w:lang w:val="en-US"/>
        </w:rPr>
        <w:t xml:space="preserve">Accreditations (for persons registered before the Late Entry Deadline and with photograph in the ISSF database) will be prepared by the ISSF Headquarters and Organizing Committee. All other accreditations will be prepared by the ISSF Junior World </w:t>
      </w:r>
      <w:r w:rsidR="00477A32">
        <w:rPr>
          <w:rFonts w:ascii="Arial" w:hAnsi="Arial" w:cs="Arial"/>
          <w:sz w:val="20"/>
          <w:szCs w:val="20"/>
          <w:lang w:val="en-US"/>
        </w:rPr>
        <w:t>Championship</w:t>
      </w:r>
      <w:r w:rsidRPr="001F1C2F">
        <w:rPr>
          <w:rFonts w:ascii="Arial" w:hAnsi="Arial" w:cs="Arial"/>
          <w:sz w:val="20"/>
          <w:szCs w:val="20"/>
          <w:lang w:val="en-US"/>
        </w:rPr>
        <w:t xml:space="preserve"> Accreditation Office.</w:t>
      </w:r>
    </w:p>
    <w:p w:rsidR="00FF6E0F" w:rsidRPr="001F1C2F" w:rsidRDefault="00B52DA1" w:rsidP="00B52DA1">
      <w:pPr>
        <w:autoSpaceDE w:val="0"/>
        <w:autoSpaceDN w:val="0"/>
        <w:adjustRightInd w:val="0"/>
        <w:spacing w:after="0" w:line="240" w:lineRule="auto"/>
        <w:jc w:val="both"/>
        <w:rPr>
          <w:rFonts w:ascii="Arial" w:hAnsi="Arial" w:cs="Arial"/>
          <w:sz w:val="20"/>
          <w:szCs w:val="20"/>
          <w:lang w:val="en-US"/>
        </w:rPr>
      </w:pPr>
      <w:r w:rsidRPr="001F1C2F">
        <w:rPr>
          <w:rFonts w:ascii="Arial" w:hAnsi="Arial" w:cs="Arial"/>
          <w:sz w:val="20"/>
          <w:szCs w:val="20"/>
          <w:lang w:val="en-US"/>
        </w:rPr>
        <w:t>Accreditations and BIB Numbers will be distributed by the Organizing Committee after payment of the entry fees.</w:t>
      </w:r>
    </w:p>
    <w:p w:rsidR="00B52DA1" w:rsidRPr="001F1C2F" w:rsidRDefault="00B52DA1" w:rsidP="00B52DA1">
      <w:pPr>
        <w:autoSpaceDE w:val="0"/>
        <w:autoSpaceDN w:val="0"/>
        <w:adjustRightInd w:val="0"/>
        <w:spacing w:after="0" w:line="240" w:lineRule="auto"/>
        <w:jc w:val="both"/>
        <w:rPr>
          <w:rFonts w:ascii="Arial" w:hAnsi="Arial" w:cs="Arial"/>
          <w:sz w:val="20"/>
          <w:szCs w:val="20"/>
          <w:lang w:val="en-US"/>
        </w:rPr>
      </w:pPr>
    </w:p>
    <w:p w:rsidR="00C81194" w:rsidRPr="001F1C2F" w:rsidRDefault="00500229" w:rsidP="00500229">
      <w:pPr>
        <w:rPr>
          <w:rFonts w:ascii="Arial" w:hAnsi="Arial" w:cs="Arial"/>
          <w:sz w:val="20"/>
          <w:szCs w:val="20"/>
          <w:lang w:val="en-US"/>
        </w:rPr>
      </w:pPr>
      <w:r>
        <w:rPr>
          <w:rFonts w:ascii="Arial" w:hAnsi="Arial" w:cs="Arial"/>
          <w:sz w:val="20"/>
          <w:szCs w:val="20"/>
          <w:lang w:val="en-US"/>
        </w:rPr>
        <w:br w:type="page"/>
      </w:r>
    </w:p>
    <w:p w:rsidR="0005537F" w:rsidRPr="001F1C2F" w:rsidRDefault="00BB6538" w:rsidP="004C5DD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lastRenderedPageBreak/>
        <w:t>Shooting Range</w:t>
      </w:r>
    </w:p>
    <w:p w:rsidR="00190612" w:rsidRPr="001F1C2F" w:rsidRDefault="00190612" w:rsidP="004C5DDD">
      <w:pPr>
        <w:pStyle w:val="KeinLeerraum"/>
        <w:jc w:val="both"/>
        <w:rPr>
          <w:rFonts w:ascii="Arial" w:hAnsi="Arial" w:cs="Arial"/>
          <w:b/>
          <w:sz w:val="26"/>
          <w:szCs w:val="26"/>
          <w:lang w:val="en-US"/>
        </w:rPr>
      </w:pPr>
    </w:p>
    <w:p w:rsidR="00E3361F" w:rsidRPr="001F1C2F" w:rsidRDefault="00780087" w:rsidP="0078590B">
      <w:pPr>
        <w:pStyle w:val="Default"/>
        <w:jc w:val="both"/>
        <w:rPr>
          <w:rFonts w:ascii="Arial" w:hAnsi="Arial" w:cs="Arial"/>
          <w:sz w:val="20"/>
          <w:szCs w:val="20"/>
          <w:lang w:val="en-US"/>
        </w:rPr>
      </w:pPr>
      <w:r w:rsidRPr="001F1C2F">
        <w:rPr>
          <w:rFonts w:ascii="Arial" w:hAnsi="Arial" w:cs="Arial"/>
          <w:sz w:val="20"/>
          <w:szCs w:val="20"/>
          <w:lang w:val="en-US"/>
        </w:rPr>
        <w:t xml:space="preserve">The ISSF </w:t>
      </w:r>
      <w:r w:rsidR="00702B66" w:rsidRPr="001F1C2F">
        <w:rPr>
          <w:rFonts w:ascii="Arial" w:hAnsi="Arial" w:cs="Arial"/>
          <w:sz w:val="20"/>
          <w:szCs w:val="20"/>
          <w:lang w:val="en-US"/>
        </w:rPr>
        <w:t xml:space="preserve">Junior </w:t>
      </w:r>
      <w:r w:rsidRPr="001F1C2F">
        <w:rPr>
          <w:rFonts w:ascii="Arial" w:hAnsi="Arial" w:cs="Arial"/>
          <w:sz w:val="20"/>
          <w:szCs w:val="20"/>
          <w:lang w:val="en-US"/>
        </w:rPr>
        <w:t xml:space="preserve">World </w:t>
      </w:r>
      <w:r w:rsidR="00477A32">
        <w:rPr>
          <w:rFonts w:ascii="Arial" w:hAnsi="Arial" w:cs="Arial"/>
          <w:sz w:val="20"/>
          <w:szCs w:val="20"/>
          <w:lang w:val="en-US"/>
        </w:rPr>
        <w:t>Championship</w:t>
      </w:r>
      <w:r w:rsidRPr="001F1C2F">
        <w:rPr>
          <w:rFonts w:ascii="Arial" w:hAnsi="Arial" w:cs="Arial"/>
          <w:sz w:val="20"/>
          <w:szCs w:val="20"/>
          <w:lang w:val="en-US"/>
        </w:rPr>
        <w:t xml:space="preserve"> will take place at the </w:t>
      </w:r>
      <w:r w:rsidR="00E3361F" w:rsidRPr="001F1C2F">
        <w:rPr>
          <w:rFonts w:ascii="Arial" w:hAnsi="Arial" w:cs="Arial"/>
          <w:sz w:val="20"/>
          <w:szCs w:val="20"/>
          <w:lang w:val="en-US"/>
        </w:rPr>
        <w:t xml:space="preserve">shooting range of the Shooting Center Suhl, Germany. </w:t>
      </w:r>
    </w:p>
    <w:p w:rsidR="0078590B" w:rsidRPr="001F1C2F" w:rsidRDefault="0078590B" w:rsidP="00E3361F">
      <w:pPr>
        <w:autoSpaceDE w:val="0"/>
        <w:autoSpaceDN w:val="0"/>
        <w:adjustRightInd w:val="0"/>
        <w:spacing w:after="0" w:line="240" w:lineRule="auto"/>
        <w:rPr>
          <w:rFonts w:ascii="Arial" w:hAnsi="Arial" w:cs="Arial"/>
          <w:color w:val="000000"/>
          <w:sz w:val="20"/>
          <w:szCs w:val="20"/>
          <w:lang w:val="en-US"/>
        </w:rPr>
      </w:pPr>
    </w:p>
    <w:p w:rsidR="00E3361F" w:rsidRPr="001F1C2F" w:rsidRDefault="00E3361F" w:rsidP="00E3361F">
      <w:pPr>
        <w:autoSpaceDE w:val="0"/>
        <w:autoSpaceDN w:val="0"/>
        <w:adjustRightInd w:val="0"/>
        <w:spacing w:after="0" w:line="240" w:lineRule="auto"/>
        <w:rPr>
          <w:rFonts w:ascii="Arial" w:hAnsi="Arial" w:cs="Arial"/>
          <w:color w:val="000000"/>
          <w:sz w:val="20"/>
          <w:szCs w:val="20"/>
        </w:rPr>
      </w:pPr>
      <w:proofErr w:type="spellStart"/>
      <w:r w:rsidRPr="001F1C2F">
        <w:rPr>
          <w:rFonts w:ascii="Arial" w:hAnsi="Arial" w:cs="Arial"/>
          <w:color w:val="000000"/>
          <w:sz w:val="20"/>
          <w:szCs w:val="20"/>
        </w:rPr>
        <w:t>Address</w:t>
      </w:r>
      <w:proofErr w:type="spellEnd"/>
      <w:r w:rsidRPr="001F1C2F">
        <w:rPr>
          <w:rFonts w:ascii="Arial" w:hAnsi="Arial" w:cs="Arial"/>
          <w:color w:val="000000"/>
          <w:sz w:val="20"/>
          <w:szCs w:val="20"/>
        </w:rPr>
        <w:t xml:space="preserve">: </w:t>
      </w:r>
    </w:p>
    <w:p w:rsidR="00E3361F" w:rsidRPr="001F1C2F" w:rsidRDefault="00E3361F" w:rsidP="00E3361F">
      <w:pPr>
        <w:autoSpaceDE w:val="0"/>
        <w:autoSpaceDN w:val="0"/>
        <w:adjustRightInd w:val="0"/>
        <w:spacing w:after="0" w:line="240" w:lineRule="auto"/>
        <w:rPr>
          <w:rFonts w:ascii="Arial" w:hAnsi="Arial" w:cs="Arial"/>
          <w:color w:val="000000"/>
          <w:sz w:val="20"/>
          <w:szCs w:val="20"/>
        </w:rPr>
      </w:pPr>
      <w:r w:rsidRPr="001F1C2F">
        <w:rPr>
          <w:rFonts w:ascii="Arial" w:hAnsi="Arial" w:cs="Arial"/>
          <w:color w:val="000000"/>
          <w:sz w:val="20"/>
          <w:szCs w:val="20"/>
        </w:rPr>
        <w:t xml:space="preserve">Schießsportzentrum Suhl </w:t>
      </w:r>
    </w:p>
    <w:p w:rsidR="00E3361F" w:rsidRPr="001F1C2F" w:rsidRDefault="00E3361F" w:rsidP="00E3361F">
      <w:pPr>
        <w:autoSpaceDE w:val="0"/>
        <w:autoSpaceDN w:val="0"/>
        <w:adjustRightInd w:val="0"/>
        <w:spacing w:after="0" w:line="240" w:lineRule="auto"/>
        <w:rPr>
          <w:rFonts w:ascii="Arial" w:hAnsi="Arial" w:cs="Arial"/>
          <w:color w:val="000000"/>
          <w:sz w:val="20"/>
          <w:szCs w:val="20"/>
        </w:rPr>
      </w:pPr>
      <w:r w:rsidRPr="001F1C2F">
        <w:rPr>
          <w:rFonts w:ascii="Arial" w:hAnsi="Arial" w:cs="Arial"/>
          <w:color w:val="000000"/>
          <w:sz w:val="20"/>
          <w:szCs w:val="20"/>
        </w:rPr>
        <w:t xml:space="preserve">Schützenstr. 6 </w:t>
      </w:r>
    </w:p>
    <w:p w:rsidR="00E3361F" w:rsidRPr="00403DC0" w:rsidRDefault="00E3361F" w:rsidP="00E3361F">
      <w:pPr>
        <w:autoSpaceDE w:val="0"/>
        <w:autoSpaceDN w:val="0"/>
        <w:adjustRightInd w:val="0"/>
        <w:spacing w:after="0" w:line="240" w:lineRule="auto"/>
        <w:rPr>
          <w:rFonts w:ascii="Arial" w:hAnsi="Arial" w:cs="Arial"/>
          <w:color w:val="000000"/>
          <w:sz w:val="20"/>
          <w:szCs w:val="20"/>
        </w:rPr>
      </w:pPr>
      <w:r w:rsidRPr="00403DC0">
        <w:rPr>
          <w:rFonts w:ascii="Arial" w:hAnsi="Arial" w:cs="Arial"/>
          <w:color w:val="000000"/>
          <w:sz w:val="20"/>
          <w:szCs w:val="20"/>
        </w:rPr>
        <w:t xml:space="preserve">98527 Suhl </w:t>
      </w:r>
    </w:p>
    <w:p w:rsidR="00E3361F" w:rsidRPr="00403DC0" w:rsidRDefault="00E3361F" w:rsidP="00E3361F">
      <w:pPr>
        <w:pStyle w:val="KeinLeerraum"/>
        <w:jc w:val="both"/>
        <w:rPr>
          <w:rFonts w:ascii="Arial" w:hAnsi="Arial" w:cs="Arial"/>
          <w:sz w:val="20"/>
          <w:szCs w:val="20"/>
        </w:rPr>
      </w:pPr>
      <w:r w:rsidRPr="00403DC0">
        <w:rPr>
          <w:rFonts w:ascii="Arial" w:hAnsi="Arial" w:cs="Arial"/>
          <w:color w:val="000000"/>
          <w:sz w:val="20"/>
          <w:szCs w:val="20"/>
        </w:rPr>
        <w:t>Germany</w:t>
      </w:r>
    </w:p>
    <w:p w:rsidR="00641DAF" w:rsidRPr="00403DC0" w:rsidRDefault="00641DAF" w:rsidP="00E3361F">
      <w:pPr>
        <w:pStyle w:val="KeinLeerraum"/>
        <w:jc w:val="both"/>
        <w:rPr>
          <w:rFonts w:ascii="Arial" w:hAnsi="Arial" w:cs="Times New Roman"/>
          <w:sz w:val="20"/>
          <w:szCs w:val="20"/>
        </w:rPr>
      </w:pPr>
    </w:p>
    <w:p w:rsidR="00641DAF" w:rsidRPr="001F1C2F" w:rsidRDefault="00641DAF" w:rsidP="00641DAF">
      <w:pPr>
        <w:widowControl w:val="0"/>
        <w:autoSpaceDE w:val="0"/>
        <w:autoSpaceDN w:val="0"/>
        <w:adjustRightInd w:val="0"/>
        <w:spacing w:after="0" w:line="240" w:lineRule="auto"/>
        <w:jc w:val="both"/>
        <w:rPr>
          <w:rFonts w:ascii="Arial" w:hAnsi="Arial" w:cs="Times New Roman"/>
          <w:b/>
          <w:sz w:val="20"/>
          <w:szCs w:val="20"/>
          <w:lang w:val="en-US"/>
        </w:rPr>
      </w:pPr>
      <w:r w:rsidRPr="001F1C2F">
        <w:rPr>
          <w:rFonts w:ascii="Arial" w:hAnsi="Arial" w:cs="Times New Roman"/>
          <w:b/>
          <w:sz w:val="20"/>
          <w:szCs w:val="20"/>
          <w:lang w:val="en-US"/>
        </w:rPr>
        <w:t>Rifle/Pistol</w:t>
      </w:r>
    </w:p>
    <w:p w:rsidR="00641DAF" w:rsidRPr="001F1C2F" w:rsidRDefault="00641DAF" w:rsidP="00641DAF">
      <w:pPr>
        <w:pStyle w:val="KeinLeerraum"/>
        <w:jc w:val="both"/>
        <w:rPr>
          <w:rFonts w:ascii="Arial" w:hAnsi="Arial" w:cs="Arial"/>
          <w:i/>
          <w:sz w:val="20"/>
          <w:szCs w:val="20"/>
          <w:lang w:val="en-US"/>
        </w:rPr>
      </w:pPr>
      <w:r w:rsidRPr="001F1C2F">
        <w:rPr>
          <w:rFonts w:ascii="Arial" w:hAnsi="Arial" w:cs="Arial"/>
          <w:sz w:val="20"/>
          <w:szCs w:val="20"/>
          <w:lang w:val="en-US"/>
        </w:rPr>
        <w:t>The shooting range is equipped as follows:</w:t>
      </w:r>
    </w:p>
    <w:p w:rsidR="00641DAF" w:rsidRPr="001F1C2F" w:rsidRDefault="00641DAF" w:rsidP="00641DAF">
      <w:pPr>
        <w:pStyle w:val="KeinLeerraum"/>
        <w:jc w:val="both"/>
        <w:rPr>
          <w:rFonts w:ascii="Arial" w:hAnsi="Arial" w:cs="Arial"/>
          <w:b/>
          <w:sz w:val="20"/>
          <w:szCs w:val="20"/>
          <w:lang w:val="en-US"/>
        </w:rPr>
      </w:pPr>
    </w:p>
    <w:tbl>
      <w:tblPr>
        <w:tblStyle w:val="Tabellenraster"/>
        <w:tblW w:w="9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7970"/>
      </w:tblGrid>
      <w:tr w:rsidR="00075A42" w:rsidRPr="001F1C2F" w:rsidTr="003C6B65">
        <w:tc>
          <w:tcPr>
            <w:tcW w:w="1242" w:type="dxa"/>
          </w:tcPr>
          <w:p w:rsidR="00075A42" w:rsidRPr="001F1C2F" w:rsidRDefault="00075A42" w:rsidP="00D7578C">
            <w:pPr>
              <w:pStyle w:val="KeinLeerraum"/>
              <w:jc w:val="both"/>
              <w:rPr>
                <w:rFonts w:ascii="Arial" w:hAnsi="Arial" w:cs="Arial"/>
                <w:b/>
                <w:sz w:val="20"/>
                <w:szCs w:val="20"/>
                <w:lang w:val="en-US"/>
              </w:rPr>
            </w:pPr>
            <w:r w:rsidRPr="001F1C2F">
              <w:rPr>
                <w:rFonts w:ascii="Arial" w:hAnsi="Arial" w:cs="Arial"/>
                <w:b/>
                <w:sz w:val="20"/>
                <w:szCs w:val="20"/>
                <w:lang w:val="en-US"/>
              </w:rPr>
              <w:t>Range</w:t>
            </w:r>
          </w:p>
        </w:tc>
        <w:tc>
          <w:tcPr>
            <w:tcW w:w="7970" w:type="dxa"/>
          </w:tcPr>
          <w:p w:rsidR="00075A42" w:rsidRPr="001F1C2F" w:rsidRDefault="00075A42" w:rsidP="00D7578C">
            <w:pPr>
              <w:pStyle w:val="KeinLeerraum"/>
              <w:jc w:val="both"/>
              <w:rPr>
                <w:rFonts w:ascii="Arial" w:hAnsi="Arial" w:cs="Arial"/>
                <w:b/>
                <w:sz w:val="20"/>
                <w:szCs w:val="20"/>
                <w:lang w:val="en-US"/>
              </w:rPr>
            </w:pPr>
            <w:r w:rsidRPr="001F1C2F">
              <w:rPr>
                <w:rFonts w:ascii="Arial" w:hAnsi="Arial" w:cs="Arial"/>
                <w:b/>
                <w:sz w:val="20"/>
                <w:szCs w:val="20"/>
                <w:lang w:val="en-US"/>
              </w:rPr>
              <w:t>Description</w:t>
            </w:r>
          </w:p>
        </w:tc>
      </w:tr>
      <w:tr w:rsidR="00075A42" w:rsidRPr="009B7B28" w:rsidTr="003C6B65">
        <w:tc>
          <w:tcPr>
            <w:tcW w:w="1242" w:type="dxa"/>
          </w:tcPr>
          <w:p w:rsidR="00075A42" w:rsidRPr="001F1C2F" w:rsidRDefault="00075A42" w:rsidP="00D7578C">
            <w:pPr>
              <w:pStyle w:val="KeinLeerraum"/>
              <w:jc w:val="both"/>
              <w:rPr>
                <w:rFonts w:ascii="Arial" w:hAnsi="Arial" w:cs="Arial"/>
                <w:sz w:val="20"/>
                <w:szCs w:val="20"/>
                <w:lang w:val="en-US"/>
              </w:rPr>
            </w:pPr>
            <w:r w:rsidRPr="001F1C2F">
              <w:rPr>
                <w:rFonts w:ascii="Arial" w:hAnsi="Arial" w:cs="Arial"/>
                <w:sz w:val="20"/>
                <w:szCs w:val="20"/>
                <w:lang w:val="en-US"/>
              </w:rPr>
              <w:t>10m hall</w:t>
            </w:r>
          </w:p>
        </w:tc>
        <w:tc>
          <w:tcPr>
            <w:tcW w:w="7970" w:type="dxa"/>
          </w:tcPr>
          <w:p w:rsidR="00075A42" w:rsidRPr="001F1C2F" w:rsidRDefault="00075A42" w:rsidP="00D7578C">
            <w:pPr>
              <w:pStyle w:val="KeinLeerraum"/>
              <w:jc w:val="both"/>
              <w:rPr>
                <w:rFonts w:ascii="Arial" w:hAnsi="Arial" w:cs="Arial"/>
                <w:sz w:val="20"/>
                <w:szCs w:val="20"/>
                <w:lang w:val="en-US"/>
              </w:rPr>
            </w:pPr>
            <w:r w:rsidRPr="001F1C2F">
              <w:rPr>
                <w:rFonts w:ascii="Arial" w:hAnsi="Arial" w:cs="Arial"/>
                <w:sz w:val="20"/>
                <w:szCs w:val="20"/>
                <w:lang w:val="en-US"/>
              </w:rPr>
              <w:t>50 firing points, electronic targets, SIUS AG</w:t>
            </w:r>
          </w:p>
        </w:tc>
      </w:tr>
      <w:tr w:rsidR="00075A42" w:rsidRPr="009B7B28" w:rsidTr="003C6B65">
        <w:tc>
          <w:tcPr>
            <w:tcW w:w="1242" w:type="dxa"/>
          </w:tcPr>
          <w:p w:rsidR="00075A42" w:rsidRPr="001F1C2F" w:rsidRDefault="00075A42" w:rsidP="00D7578C">
            <w:pPr>
              <w:pStyle w:val="KeinLeerraum"/>
              <w:jc w:val="both"/>
              <w:rPr>
                <w:rFonts w:ascii="Arial" w:hAnsi="Arial" w:cs="Arial"/>
                <w:sz w:val="20"/>
                <w:szCs w:val="20"/>
                <w:lang w:val="en-US"/>
              </w:rPr>
            </w:pPr>
            <w:r w:rsidRPr="001F1C2F">
              <w:rPr>
                <w:rFonts w:ascii="Arial" w:hAnsi="Arial" w:cs="Arial"/>
                <w:sz w:val="20"/>
                <w:szCs w:val="20"/>
                <w:lang w:val="en-US"/>
              </w:rPr>
              <w:t>25m range</w:t>
            </w:r>
          </w:p>
        </w:tc>
        <w:tc>
          <w:tcPr>
            <w:tcW w:w="7970" w:type="dxa"/>
          </w:tcPr>
          <w:p w:rsidR="00075A42" w:rsidRPr="001F1C2F" w:rsidRDefault="00075A42" w:rsidP="00D7578C">
            <w:pPr>
              <w:pStyle w:val="KeinLeerraum"/>
              <w:jc w:val="both"/>
              <w:rPr>
                <w:rFonts w:ascii="Arial" w:hAnsi="Arial" w:cs="Arial"/>
                <w:sz w:val="20"/>
                <w:szCs w:val="20"/>
                <w:lang w:val="en-US"/>
              </w:rPr>
            </w:pPr>
            <w:r w:rsidRPr="001F1C2F">
              <w:rPr>
                <w:rFonts w:ascii="Arial" w:hAnsi="Arial" w:cs="Arial"/>
                <w:sz w:val="20"/>
                <w:szCs w:val="20"/>
                <w:lang w:val="en-US"/>
              </w:rPr>
              <w:t>40 firing points (8 groups); electronic targets, SIUS AG</w:t>
            </w:r>
          </w:p>
        </w:tc>
      </w:tr>
      <w:tr w:rsidR="00075A42" w:rsidRPr="009B7B28" w:rsidTr="003C6B65">
        <w:tc>
          <w:tcPr>
            <w:tcW w:w="1242" w:type="dxa"/>
          </w:tcPr>
          <w:p w:rsidR="00075A42" w:rsidRPr="001F1C2F" w:rsidRDefault="00075A42" w:rsidP="00D7578C">
            <w:pPr>
              <w:pStyle w:val="KeinLeerraum"/>
              <w:jc w:val="both"/>
              <w:rPr>
                <w:rFonts w:ascii="Arial" w:hAnsi="Arial" w:cs="Arial"/>
                <w:sz w:val="20"/>
                <w:szCs w:val="20"/>
                <w:lang w:val="en-US"/>
              </w:rPr>
            </w:pPr>
            <w:r w:rsidRPr="001F1C2F">
              <w:rPr>
                <w:rFonts w:ascii="Arial" w:hAnsi="Arial" w:cs="Arial"/>
                <w:sz w:val="20"/>
                <w:szCs w:val="20"/>
                <w:lang w:val="en-US"/>
              </w:rPr>
              <w:t>50m range</w:t>
            </w:r>
          </w:p>
        </w:tc>
        <w:tc>
          <w:tcPr>
            <w:tcW w:w="7970" w:type="dxa"/>
          </w:tcPr>
          <w:p w:rsidR="00075A42" w:rsidRPr="001F1C2F" w:rsidRDefault="00075A42" w:rsidP="00D7578C">
            <w:pPr>
              <w:pStyle w:val="KeinLeerraum"/>
              <w:jc w:val="both"/>
              <w:rPr>
                <w:rFonts w:ascii="Arial" w:hAnsi="Arial" w:cs="Arial"/>
                <w:sz w:val="20"/>
                <w:szCs w:val="20"/>
                <w:lang w:val="en-US"/>
              </w:rPr>
            </w:pPr>
            <w:r w:rsidRPr="001F1C2F">
              <w:rPr>
                <w:rFonts w:ascii="Arial" w:hAnsi="Arial" w:cs="Arial"/>
                <w:sz w:val="20"/>
                <w:szCs w:val="20"/>
                <w:lang w:val="en-US"/>
              </w:rPr>
              <w:t>60 firing points, electronic targets, SIUS AG</w:t>
            </w:r>
          </w:p>
        </w:tc>
      </w:tr>
      <w:tr w:rsidR="00075A42" w:rsidRPr="009B7B28" w:rsidTr="003C6B65">
        <w:tc>
          <w:tcPr>
            <w:tcW w:w="1242" w:type="dxa"/>
          </w:tcPr>
          <w:p w:rsidR="00075A42" w:rsidRPr="001F1C2F" w:rsidRDefault="00075A42" w:rsidP="00D7578C">
            <w:pPr>
              <w:pStyle w:val="KeinLeerraum"/>
              <w:jc w:val="both"/>
              <w:rPr>
                <w:rFonts w:ascii="Arial" w:hAnsi="Arial" w:cs="Arial"/>
                <w:sz w:val="20"/>
                <w:szCs w:val="20"/>
                <w:lang w:val="en-US"/>
              </w:rPr>
            </w:pPr>
            <w:r w:rsidRPr="001F1C2F">
              <w:rPr>
                <w:rFonts w:ascii="Arial" w:hAnsi="Arial" w:cs="Arial"/>
                <w:sz w:val="20"/>
                <w:szCs w:val="20"/>
                <w:lang w:val="en-US"/>
              </w:rPr>
              <w:t>Finals hall</w:t>
            </w:r>
          </w:p>
        </w:tc>
        <w:tc>
          <w:tcPr>
            <w:tcW w:w="7970" w:type="dxa"/>
          </w:tcPr>
          <w:p w:rsidR="00075A42" w:rsidRPr="001F1C2F" w:rsidRDefault="00075A42" w:rsidP="00D7578C">
            <w:pPr>
              <w:pStyle w:val="KeinLeerraum"/>
              <w:jc w:val="both"/>
              <w:rPr>
                <w:rFonts w:ascii="Arial" w:hAnsi="Arial" w:cs="Arial"/>
                <w:sz w:val="20"/>
                <w:szCs w:val="20"/>
                <w:lang w:val="en-US"/>
              </w:rPr>
            </w:pPr>
            <w:r w:rsidRPr="001F1C2F">
              <w:rPr>
                <w:rFonts w:ascii="Arial" w:hAnsi="Arial" w:cs="Arial"/>
                <w:sz w:val="20"/>
                <w:szCs w:val="20"/>
                <w:lang w:val="en-US"/>
              </w:rPr>
              <w:t>11 firing points, electronic targets, SIUS AG</w:t>
            </w:r>
          </w:p>
        </w:tc>
      </w:tr>
    </w:tbl>
    <w:p w:rsidR="00641DAF" w:rsidRPr="001F1C2F" w:rsidRDefault="00641DAF" w:rsidP="00641DAF">
      <w:pPr>
        <w:pStyle w:val="KeinLeerraum"/>
        <w:jc w:val="both"/>
        <w:rPr>
          <w:rFonts w:ascii="Arial" w:hAnsi="Arial" w:cs="Arial"/>
          <w:b/>
          <w:sz w:val="20"/>
          <w:szCs w:val="20"/>
          <w:lang w:val="en-US"/>
        </w:rPr>
      </w:pPr>
    </w:p>
    <w:p w:rsidR="00641DAF" w:rsidRPr="001F1C2F" w:rsidRDefault="00780087" w:rsidP="00641DAF">
      <w:pPr>
        <w:widowControl w:val="0"/>
        <w:autoSpaceDE w:val="0"/>
        <w:autoSpaceDN w:val="0"/>
        <w:adjustRightInd w:val="0"/>
        <w:spacing w:after="0" w:line="240" w:lineRule="auto"/>
        <w:jc w:val="both"/>
        <w:rPr>
          <w:rFonts w:ascii="Arial" w:hAnsi="Arial" w:cs="Arial"/>
          <w:sz w:val="20"/>
          <w:szCs w:val="20"/>
          <w:lang w:val="en-US"/>
        </w:rPr>
      </w:pPr>
      <w:r w:rsidRPr="001F1C2F">
        <w:rPr>
          <w:rFonts w:ascii="Arial" w:hAnsi="Arial" w:cs="Arial"/>
          <w:sz w:val="20"/>
          <w:szCs w:val="20"/>
          <w:lang w:val="en-US"/>
        </w:rPr>
        <w:t xml:space="preserve">The firing direction of the </w:t>
      </w:r>
      <w:r w:rsidR="00CC38C8" w:rsidRPr="001F1C2F">
        <w:rPr>
          <w:rFonts w:ascii="Arial" w:hAnsi="Arial" w:cs="Arial"/>
          <w:sz w:val="20"/>
          <w:szCs w:val="20"/>
          <w:lang w:val="en-US"/>
        </w:rPr>
        <w:t>25m and 50</w:t>
      </w:r>
      <w:r w:rsidRPr="001F1C2F">
        <w:rPr>
          <w:rFonts w:ascii="Arial" w:hAnsi="Arial" w:cs="Arial"/>
          <w:sz w:val="20"/>
          <w:szCs w:val="20"/>
          <w:lang w:val="en-US"/>
        </w:rPr>
        <w:t>m range is north</w:t>
      </w:r>
      <w:r w:rsidR="00641DAF" w:rsidRPr="001F1C2F">
        <w:rPr>
          <w:rFonts w:ascii="Arial" w:hAnsi="Arial" w:cs="Arial"/>
          <w:sz w:val="20"/>
          <w:szCs w:val="20"/>
          <w:lang w:val="en-US"/>
        </w:rPr>
        <w:t>.</w:t>
      </w:r>
    </w:p>
    <w:p w:rsidR="003C6B65" w:rsidRPr="001F1C2F" w:rsidRDefault="003C6B65" w:rsidP="00641DAF">
      <w:pPr>
        <w:widowControl w:val="0"/>
        <w:autoSpaceDE w:val="0"/>
        <w:autoSpaceDN w:val="0"/>
        <w:adjustRightInd w:val="0"/>
        <w:spacing w:after="0" w:line="240" w:lineRule="auto"/>
        <w:jc w:val="both"/>
        <w:rPr>
          <w:rFonts w:ascii="Arial" w:hAnsi="Arial" w:cs="Arial"/>
          <w:sz w:val="20"/>
          <w:szCs w:val="20"/>
          <w:lang w:val="en-US"/>
        </w:rPr>
      </w:pPr>
    </w:p>
    <w:p w:rsidR="00641DAF" w:rsidRPr="001F1C2F" w:rsidRDefault="00641DAF" w:rsidP="00641DAF">
      <w:pPr>
        <w:widowControl w:val="0"/>
        <w:autoSpaceDE w:val="0"/>
        <w:autoSpaceDN w:val="0"/>
        <w:adjustRightInd w:val="0"/>
        <w:spacing w:after="0" w:line="240" w:lineRule="auto"/>
        <w:jc w:val="both"/>
        <w:rPr>
          <w:rFonts w:ascii="Arial" w:hAnsi="Arial" w:cs="Times New Roman"/>
          <w:b/>
          <w:sz w:val="20"/>
          <w:szCs w:val="20"/>
          <w:lang w:val="en-US"/>
        </w:rPr>
      </w:pPr>
      <w:r w:rsidRPr="001F1C2F">
        <w:rPr>
          <w:rFonts w:ascii="Arial" w:hAnsi="Arial" w:cs="Times New Roman"/>
          <w:b/>
          <w:sz w:val="20"/>
          <w:szCs w:val="20"/>
          <w:lang w:val="en-US"/>
        </w:rPr>
        <w:t>Shotgun</w:t>
      </w:r>
    </w:p>
    <w:p w:rsidR="00EC59CB" w:rsidRPr="001F1C2F" w:rsidRDefault="00EC59CB" w:rsidP="00EC59CB">
      <w:pPr>
        <w:pStyle w:val="KeinLeerraum"/>
        <w:jc w:val="both"/>
        <w:rPr>
          <w:rFonts w:ascii="Arial" w:hAnsi="Arial" w:cs="Arial"/>
          <w:sz w:val="20"/>
          <w:szCs w:val="20"/>
          <w:lang w:val="en-US"/>
        </w:rPr>
      </w:pPr>
      <w:r w:rsidRPr="001F1C2F">
        <w:rPr>
          <w:rFonts w:ascii="Arial" w:hAnsi="Arial" w:cs="Arial"/>
          <w:sz w:val="20"/>
          <w:szCs w:val="20"/>
          <w:lang w:val="en-US"/>
        </w:rPr>
        <w:t>The shooting range has 4 comb</w:t>
      </w:r>
      <w:r w:rsidR="00395362" w:rsidRPr="001F1C2F">
        <w:rPr>
          <w:rFonts w:ascii="Arial" w:hAnsi="Arial" w:cs="Arial"/>
          <w:sz w:val="20"/>
          <w:szCs w:val="20"/>
          <w:lang w:val="en-US"/>
        </w:rPr>
        <w:t>ined ranges for Trap/Skeet.</w:t>
      </w:r>
    </w:p>
    <w:p w:rsidR="00EC59CB" w:rsidRPr="001F1C2F" w:rsidRDefault="00EC59CB" w:rsidP="00EC59CB">
      <w:pPr>
        <w:pStyle w:val="KeinLeerraum"/>
        <w:jc w:val="both"/>
        <w:rPr>
          <w:rFonts w:ascii="Arial" w:hAnsi="Arial" w:cs="Arial"/>
          <w:sz w:val="20"/>
          <w:szCs w:val="20"/>
          <w:lang w:val="en-US"/>
        </w:rPr>
      </w:pPr>
      <w:r w:rsidRPr="001F1C2F">
        <w:rPr>
          <w:rFonts w:ascii="Arial" w:hAnsi="Arial" w:cs="Arial"/>
          <w:sz w:val="20"/>
          <w:szCs w:val="20"/>
          <w:lang w:val="en-US"/>
        </w:rPr>
        <w:t>The shooting range is equipped with 15+2 machines and 4 acoustic release system.</w:t>
      </w:r>
    </w:p>
    <w:p w:rsidR="00EC59CB" w:rsidRPr="001F1C2F" w:rsidRDefault="00EC59CB" w:rsidP="00EC59CB">
      <w:pPr>
        <w:pStyle w:val="KeinLeerraum"/>
        <w:jc w:val="both"/>
        <w:rPr>
          <w:rFonts w:ascii="Arial" w:hAnsi="Arial" w:cs="Arial"/>
          <w:sz w:val="20"/>
          <w:szCs w:val="20"/>
          <w:lang w:val="en-US"/>
        </w:rPr>
      </w:pPr>
      <w:r w:rsidRPr="001F1C2F">
        <w:rPr>
          <w:rFonts w:ascii="Arial" w:hAnsi="Arial" w:cs="Arial"/>
          <w:sz w:val="20"/>
          <w:szCs w:val="20"/>
          <w:lang w:val="en-US"/>
        </w:rPr>
        <w:t>The Skeet ranges operate with acoustic and manual release system.</w:t>
      </w:r>
    </w:p>
    <w:p w:rsidR="00EC59CB" w:rsidRPr="001F1C2F" w:rsidRDefault="00EC59CB" w:rsidP="00EC59CB">
      <w:pPr>
        <w:pStyle w:val="KeinLeerraum"/>
        <w:jc w:val="both"/>
        <w:rPr>
          <w:rFonts w:ascii="Arial" w:hAnsi="Arial" w:cs="Arial"/>
          <w:sz w:val="20"/>
          <w:szCs w:val="20"/>
          <w:lang w:val="en-US"/>
        </w:rPr>
      </w:pPr>
      <w:r w:rsidRPr="001F1C2F">
        <w:rPr>
          <w:rFonts w:ascii="Arial" w:hAnsi="Arial" w:cs="Arial"/>
          <w:sz w:val="20"/>
          <w:szCs w:val="20"/>
          <w:lang w:val="en-US"/>
        </w:rPr>
        <w:t xml:space="preserve">All ranges are equipped with electronic scoreboards. </w:t>
      </w:r>
    </w:p>
    <w:p w:rsidR="00395362" w:rsidRPr="001F1C2F" w:rsidRDefault="00395362" w:rsidP="00EC59CB">
      <w:pPr>
        <w:pStyle w:val="KeinLeerraum"/>
        <w:jc w:val="both"/>
        <w:rPr>
          <w:rFonts w:ascii="Arial" w:hAnsi="Arial" w:cs="Arial"/>
          <w:sz w:val="20"/>
          <w:szCs w:val="20"/>
          <w:lang w:val="en-US"/>
        </w:rPr>
      </w:pPr>
    </w:p>
    <w:p w:rsidR="00EC59CB" w:rsidRPr="001F1C2F" w:rsidRDefault="00EC59CB" w:rsidP="00EC59CB">
      <w:pPr>
        <w:pStyle w:val="KeinLeerraum"/>
        <w:jc w:val="both"/>
        <w:rPr>
          <w:rFonts w:ascii="Arial" w:hAnsi="Arial" w:cs="Arial"/>
          <w:sz w:val="20"/>
          <w:szCs w:val="20"/>
          <w:lang w:val="en-US"/>
        </w:rPr>
      </w:pPr>
      <w:r w:rsidRPr="001F1C2F">
        <w:rPr>
          <w:rFonts w:ascii="Arial" w:hAnsi="Arial" w:cs="Arial"/>
          <w:sz w:val="20"/>
          <w:szCs w:val="20"/>
          <w:lang w:val="en-US"/>
        </w:rPr>
        <w:t>The firing direction of the shooting range is north.</w:t>
      </w:r>
    </w:p>
    <w:p w:rsidR="00EC59CB" w:rsidRPr="001F1C2F" w:rsidRDefault="00EC59CB" w:rsidP="00EC59CB">
      <w:pPr>
        <w:pStyle w:val="KeinLeerraum"/>
        <w:jc w:val="both"/>
        <w:rPr>
          <w:rFonts w:ascii="Arial" w:hAnsi="Arial" w:cs="Arial"/>
          <w:sz w:val="20"/>
          <w:szCs w:val="20"/>
          <w:lang w:val="en-US"/>
        </w:rPr>
      </w:pPr>
    </w:p>
    <w:p w:rsidR="00EC59CB" w:rsidRDefault="00EC59CB" w:rsidP="00EC59CB">
      <w:pPr>
        <w:pStyle w:val="KeinLeerraum"/>
        <w:jc w:val="both"/>
        <w:rPr>
          <w:rFonts w:ascii="Arial" w:hAnsi="Arial" w:cs="Arial"/>
          <w:sz w:val="20"/>
          <w:szCs w:val="20"/>
          <w:lang w:val="en-US"/>
        </w:rPr>
      </w:pPr>
      <w:r w:rsidRPr="001F1C2F">
        <w:rPr>
          <w:rFonts w:ascii="Arial" w:hAnsi="Arial" w:cs="Arial"/>
          <w:sz w:val="20"/>
          <w:szCs w:val="20"/>
          <w:lang w:val="en-US"/>
        </w:rPr>
        <w:t xml:space="preserve">The targets used for the ISSF Junior World </w:t>
      </w:r>
      <w:r w:rsidR="00477A32">
        <w:rPr>
          <w:rFonts w:ascii="Arial" w:hAnsi="Arial" w:cs="Arial"/>
          <w:sz w:val="20"/>
          <w:szCs w:val="20"/>
          <w:lang w:val="en-US"/>
        </w:rPr>
        <w:t>Championship</w:t>
      </w:r>
      <w:r w:rsidRPr="001F1C2F">
        <w:rPr>
          <w:rFonts w:ascii="Arial" w:hAnsi="Arial" w:cs="Arial"/>
          <w:sz w:val="20"/>
          <w:szCs w:val="20"/>
          <w:lang w:val="en-US"/>
        </w:rPr>
        <w:t xml:space="preserve"> are eco-friendly from VIVAZ, standard orange for the Qualification and flash orange for the Finals.</w:t>
      </w:r>
    </w:p>
    <w:p w:rsidR="00742059" w:rsidRPr="009B7B28" w:rsidRDefault="00742059" w:rsidP="00EC59CB">
      <w:pPr>
        <w:pStyle w:val="KeinLeerraum"/>
        <w:jc w:val="both"/>
        <w:rPr>
          <w:rFonts w:ascii="Arial" w:hAnsi="Arial" w:cs="Arial"/>
          <w:b/>
          <w:sz w:val="20"/>
          <w:szCs w:val="20"/>
          <w:lang w:val="en-US"/>
        </w:rPr>
      </w:pPr>
    </w:p>
    <w:p w:rsidR="00742059" w:rsidRPr="009B7B28" w:rsidRDefault="00742059" w:rsidP="00EC59CB">
      <w:pPr>
        <w:pStyle w:val="KeinLeerraum"/>
        <w:jc w:val="both"/>
        <w:rPr>
          <w:rFonts w:ascii="Arial" w:hAnsi="Arial" w:cs="Arial"/>
          <w:b/>
          <w:sz w:val="20"/>
          <w:szCs w:val="20"/>
          <w:lang w:val="en-US"/>
        </w:rPr>
      </w:pPr>
      <w:r w:rsidRPr="009B7B28">
        <w:rPr>
          <w:rFonts w:ascii="Arial" w:hAnsi="Arial" w:cs="Arial"/>
          <w:b/>
          <w:sz w:val="20"/>
          <w:szCs w:val="20"/>
          <w:lang w:val="en-US"/>
        </w:rPr>
        <w:t>Tents for federation</w:t>
      </w:r>
    </w:p>
    <w:p w:rsidR="00742059" w:rsidRPr="002F51A7" w:rsidRDefault="00742059" w:rsidP="00EC59CB">
      <w:pPr>
        <w:pStyle w:val="KeinLeerraum"/>
        <w:jc w:val="both"/>
        <w:rPr>
          <w:rFonts w:ascii="Arial" w:hAnsi="Arial" w:cs="Arial"/>
          <w:sz w:val="20"/>
          <w:szCs w:val="20"/>
          <w:lang w:val="en-GB"/>
        </w:rPr>
      </w:pPr>
      <w:r w:rsidRPr="002B682D">
        <w:rPr>
          <w:rFonts w:ascii="Arial" w:hAnsi="Arial" w:cs="Arial"/>
          <w:sz w:val="20"/>
          <w:szCs w:val="20"/>
          <w:lang w:val="en-US"/>
        </w:rPr>
        <w:t xml:space="preserve">There will be </w:t>
      </w:r>
      <w:r w:rsidR="002F51A7" w:rsidRPr="002B682D">
        <w:rPr>
          <w:rFonts w:ascii="Arial" w:hAnsi="Arial" w:cs="Arial"/>
          <w:sz w:val="20"/>
          <w:szCs w:val="20"/>
          <w:lang w:val="en-US"/>
        </w:rPr>
        <w:t xml:space="preserve">tents (3x3m) </w:t>
      </w:r>
      <w:r w:rsidR="009B7B28">
        <w:rPr>
          <w:rFonts w:ascii="Arial" w:hAnsi="Arial" w:cs="Arial"/>
          <w:sz w:val="20"/>
          <w:szCs w:val="20"/>
          <w:lang w:val="en-US"/>
        </w:rPr>
        <w:t xml:space="preserve">available </w:t>
      </w:r>
      <w:r w:rsidR="002F51A7" w:rsidRPr="002B682D">
        <w:rPr>
          <w:rFonts w:ascii="Arial" w:hAnsi="Arial" w:cs="Arial"/>
          <w:sz w:val="20"/>
          <w:szCs w:val="20"/>
          <w:lang w:val="en-US"/>
        </w:rPr>
        <w:t xml:space="preserve">at the shotgun range for federations to rent. </w:t>
      </w:r>
      <w:r w:rsidR="009B7B28">
        <w:rPr>
          <w:rFonts w:ascii="Arial" w:hAnsi="Arial" w:cs="Arial"/>
          <w:sz w:val="20"/>
          <w:szCs w:val="20"/>
          <w:lang w:val="en-US"/>
        </w:rPr>
        <w:t xml:space="preserve">The amount for the time of the competition is 400 EUR. </w:t>
      </w:r>
      <w:r w:rsidR="002F51A7" w:rsidRPr="002B682D">
        <w:rPr>
          <w:rFonts w:ascii="Arial" w:hAnsi="Arial" w:cs="Arial"/>
          <w:sz w:val="20"/>
          <w:szCs w:val="20"/>
          <w:lang w:val="en-US"/>
        </w:rPr>
        <w:t xml:space="preserve">If you want to rent a tent, please contact the shooting range directly under: </w:t>
      </w:r>
      <w:hyperlink r:id="rId14" w:history="1">
        <w:r w:rsidR="009B7B28" w:rsidRPr="00CC4F18">
          <w:rPr>
            <w:rStyle w:val="Hyperlink"/>
            <w:rFonts w:ascii="Arial" w:hAnsi="Arial" w:cs="Arial"/>
            <w:sz w:val="20"/>
            <w:szCs w:val="20"/>
            <w:lang w:val="en-US"/>
          </w:rPr>
          <w:t>info@ssz-suhl.de</w:t>
        </w:r>
      </w:hyperlink>
      <w:r w:rsidR="009B7B28">
        <w:rPr>
          <w:rFonts w:ascii="Arial" w:hAnsi="Arial" w:cs="Arial"/>
          <w:sz w:val="20"/>
          <w:szCs w:val="20"/>
          <w:lang w:val="en-US"/>
        </w:rPr>
        <w:t>. Payments must be made to the shooting range directly.</w:t>
      </w:r>
    </w:p>
    <w:p w:rsidR="00482F3D" w:rsidRPr="001F1C2F" w:rsidRDefault="00482F3D" w:rsidP="004C5DDD">
      <w:pPr>
        <w:pStyle w:val="KeinLeerraum"/>
        <w:jc w:val="both"/>
        <w:rPr>
          <w:rFonts w:ascii="Arial" w:hAnsi="Arial" w:cs="Arial"/>
          <w:sz w:val="20"/>
          <w:szCs w:val="20"/>
          <w:lang w:val="en-US"/>
        </w:rPr>
      </w:pPr>
    </w:p>
    <w:p w:rsidR="00684DC0" w:rsidRPr="001F1C2F" w:rsidRDefault="00684DC0" w:rsidP="004C5DDD">
      <w:pPr>
        <w:pStyle w:val="KeinLeerraum"/>
        <w:jc w:val="both"/>
        <w:rPr>
          <w:rFonts w:ascii="Arial" w:hAnsi="Arial" w:cs="Arial"/>
          <w:b/>
          <w:sz w:val="20"/>
          <w:szCs w:val="20"/>
          <w:lang w:val="en-US"/>
        </w:rPr>
      </w:pPr>
    </w:p>
    <w:p w:rsidR="00BB6538" w:rsidRPr="001F1C2F" w:rsidRDefault="00BB6538" w:rsidP="004C5DD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t>Immigration and Customs Requirements</w:t>
      </w:r>
    </w:p>
    <w:p w:rsidR="00190612" w:rsidRPr="001F1C2F" w:rsidRDefault="00190612" w:rsidP="004C5DDD">
      <w:pPr>
        <w:pStyle w:val="KeinLeerraum"/>
        <w:jc w:val="both"/>
        <w:rPr>
          <w:rFonts w:ascii="Arial" w:hAnsi="Arial" w:cs="Arial"/>
          <w:b/>
          <w:sz w:val="26"/>
          <w:szCs w:val="26"/>
          <w:lang w:val="en-US"/>
        </w:rPr>
      </w:pPr>
    </w:p>
    <w:p w:rsidR="00EC59CB" w:rsidRPr="001F1C2F" w:rsidRDefault="00EC59CB" w:rsidP="00EC59CB">
      <w:pPr>
        <w:autoSpaceDE w:val="0"/>
        <w:autoSpaceDN w:val="0"/>
        <w:adjustRightInd w:val="0"/>
        <w:spacing w:after="0" w:line="240" w:lineRule="auto"/>
        <w:jc w:val="both"/>
        <w:rPr>
          <w:rFonts w:ascii="Arial" w:hAnsi="Arial" w:cs="Arial"/>
          <w:color w:val="000000"/>
          <w:sz w:val="20"/>
          <w:szCs w:val="20"/>
          <w:lang w:val="en-US"/>
        </w:rPr>
      </w:pPr>
      <w:r w:rsidRPr="00596968">
        <w:rPr>
          <w:rFonts w:ascii="Arial" w:hAnsi="Arial" w:cs="Arial"/>
          <w:color w:val="000000"/>
          <w:sz w:val="20"/>
          <w:szCs w:val="20"/>
          <w:lang w:val="en-US"/>
        </w:rPr>
        <w:t xml:space="preserve">All nations that will need an official invitation of the German Shooting Sport Federation are requested to order these before </w:t>
      </w:r>
      <w:r w:rsidR="00596968" w:rsidRPr="00596968">
        <w:rPr>
          <w:rFonts w:ascii="Arial" w:hAnsi="Arial" w:cs="Arial"/>
          <w:b/>
          <w:bCs/>
          <w:color w:val="FF0000"/>
          <w:sz w:val="20"/>
          <w:szCs w:val="20"/>
          <w:lang w:val="en-US"/>
        </w:rPr>
        <w:t>11</w:t>
      </w:r>
      <w:r w:rsidR="008530D3" w:rsidRPr="00596968">
        <w:rPr>
          <w:rFonts w:ascii="Arial" w:hAnsi="Arial" w:cs="Arial"/>
          <w:b/>
          <w:bCs/>
          <w:color w:val="FF0000"/>
          <w:sz w:val="20"/>
          <w:szCs w:val="20"/>
          <w:lang w:val="en-US"/>
        </w:rPr>
        <w:t xml:space="preserve"> JUN 2020</w:t>
      </w:r>
      <w:r w:rsidRPr="00596968">
        <w:rPr>
          <w:rFonts w:ascii="Arial" w:hAnsi="Arial" w:cs="Arial"/>
          <w:color w:val="000000"/>
          <w:sz w:val="20"/>
          <w:szCs w:val="20"/>
          <w:lang w:val="en-US"/>
        </w:rPr>
        <w:t xml:space="preserve"> (Annex 7). Please provide us with the Visa Support Form </w:t>
      </w:r>
      <w:r w:rsidRPr="00596968">
        <w:rPr>
          <w:rFonts w:ascii="Arial" w:hAnsi="Arial" w:cs="Arial"/>
          <w:b/>
          <w:bCs/>
          <w:color w:val="000000"/>
          <w:sz w:val="20"/>
          <w:szCs w:val="20"/>
          <w:lang w:val="en-US"/>
        </w:rPr>
        <w:t xml:space="preserve">typed on PC </w:t>
      </w:r>
      <w:r w:rsidRPr="00596968">
        <w:rPr>
          <w:rFonts w:ascii="Arial" w:hAnsi="Arial" w:cs="Arial"/>
          <w:color w:val="000000"/>
          <w:sz w:val="20"/>
          <w:szCs w:val="20"/>
          <w:lang w:val="en-US"/>
        </w:rPr>
        <w:t xml:space="preserve">and as a </w:t>
      </w:r>
      <w:r w:rsidRPr="00596968">
        <w:rPr>
          <w:rFonts w:ascii="Arial" w:hAnsi="Arial" w:cs="Arial"/>
          <w:b/>
          <w:bCs/>
          <w:color w:val="000000"/>
          <w:sz w:val="20"/>
          <w:szCs w:val="20"/>
          <w:lang w:val="en-US"/>
        </w:rPr>
        <w:t>word document</w:t>
      </w:r>
      <w:r w:rsidRPr="00596968">
        <w:rPr>
          <w:rFonts w:ascii="Arial" w:hAnsi="Arial" w:cs="Arial"/>
          <w:color w:val="000000"/>
          <w:sz w:val="20"/>
          <w:szCs w:val="20"/>
          <w:lang w:val="en-US"/>
        </w:rPr>
        <w:t>.</w:t>
      </w:r>
      <w:r w:rsidRPr="001F1C2F">
        <w:rPr>
          <w:rFonts w:ascii="Arial" w:hAnsi="Arial" w:cs="Arial"/>
          <w:color w:val="000000"/>
          <w:sz w:val="20"/>
          <w:szCs w:val="20"/>
          <w:lang w:val="en-US"/>
        </w:rPr>
        <w:t xml:space="preserve"> </w:t>
      </w:r>
    </w:p>
    <w:p w:rsidR="00EC59CB" w:rsidRPr="001F1C2F" w:rsidRDefault="00EC59CB" w:rsidP="00EC59CB">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Unless the Organizing Committee receives a special request, the invitation will be send by e-mail. If an express service is requested, the cost of this service will be charged to the federation and must be paid to the Organizing Committee upon arrival</w:t>
      </w:r>
      <w:r w:rsidRPr="001F1C2F">
        <w:rPr>
          <w:rFonts w:ascii="Arial" w:hAnsi="Arial" w:cs="Arial"/>
          <w:b/>
          <w:bCs/>
          <w:color w:val="000000"/>
          <w:sz w:val="20"/>
          <w:szCs w:val="20"/>
          <w:lang w:val="en-US"/>
        </w:rPr>
        <w:t xml:space="preserve">. </w:t>
      </w:r>
    </w:p>
    <w:p w:rsidR="00EC59CB" w:rsidRPr="001F1C2F" w:rsidRDefault="00EC59CB" w:rsidP="00EC59CB">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The German Shooting Sport Federation has </w:t>
      </w:r>
      <w:r w:rsidRPr="001F1C2F">
        <w:rPr>
          <w:rFonts w:ascii="Arial" w:hAnsi="Arial" w:cs="Arial"/>
          <w:b/>
          <w:bCs/>
          <w:color w:val="000000"/>
          <w:sz w:val="20"/>
          <w:szCs w:val="20"/>
          <w:lang w:val="en-US"/>
        </w:rPr>
        <w:t xml:space="preserve">no influence </w:t>
      </w:r>
      <w:r w:rsidRPr="001F1C2F">
        <w:rPr>
          <w:rFonts w:ascii="Arial" w:hAnsi="Arial" w:cs="Arial"/>
          <w:color w:val="000000"/>
          <w:sz w:val="20"/>
          <w:szCs w:val="20"/>
          <w:lang w:val="en-US"/>
        </w:rPr>
        <w:t xml:space="preserve">on the embassies. </w:t>
      </w:r>
    </w:p>
    <w:p w:rsidR="00EC59CB" w:rsidRPr="001F1C2F" w:rsidRDefault="00EC59CB" w:rsidP="00EC59CB">
      <w:pPr>
        <w:widowControl w:val="0"/>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lastRenderedPageBreak/>
        <w:t>The German Shooting Sport Federation can provide invitation for the period of the JWC</w:t>
      </w:r>
      <w:r w:rsidR="0062458D">
        <w:rPr>
          <w:rFonts w:ascii="Arial" w:hAnsi="Arial" w:cs="Arial"/>
          <w:color w:val="000000"/>
          <w:sz w:val="20"/>
          <w:szCs w:val="20"/>
          <w:lang w:val="en-US"/>
        </w:rPr>
        <w:t xml:space="preserve">H </w:t>
      </w:r>
      <w:r w:rsidRPr="001F1C2F">
        <w:rPr>
          <w:rFonts w:ascii="Arial" w:hAnsi="Arial" w:cs="Arial"/>
          <w:color w:val="000000"/>
          <w:sz w:val="20"/>
          <w:szCs w:val="20"/>
          <w:lang w:val="en-US"/>
        </w:rPr>
        <w:t xml:space="preserve">Suhl </w:t>
      </w:r>
      <w:r w:rsidRPr="001F1C2F">
        <w:rPr>
          <w:rFonts w:ascii="Arial" w:hAnsi="Arial" w:cs="Arial"/>
          <w:b/>
          <w:bCs/>
          <w:color w:val="000000"/>
          <w:sz w:val="20"/>
          <w:szCs w:val="20"/>
          <w:lang w:val="en-US"/>
        </w:rPr>
        <w:t>ONLY</w:t>
      </w:r>
      <w:r w:rsidRPr="001F1C2F">
        <w:rPr>
          <w:rFonts w:ascii="Arial" w:hAnsi="Arial" w:cs="Arial"/>
          <w:color w:val="000000"/>
          <w:sz w:val="20"/>
          <w:szCs w:val="20"/>
          <w:lang w:val="en-US"/>
        </w:rPr>
        <w:t>.</w:t>
      </w:r>
    </w:p>
    <w:p w:rsidR="00F25CE9" w:rsidRDefault="00F25CE9" w:rsidP="00EC59CB">
      <w:pPr>
        <w:autoSpaceDE w:val="0"/>
        <w:autoSpaceDN w:val="0"/>
        <w:adjustRightInd w:val="0"/>
        <w:spacing w:after="0" w:line="240" w:lineRule="auto"/>
        <w:rPr>
          <w:rFonts w:ascii="Arial" w:hAnsi="Arial" w:cs="Arial"/>
          <w:b/>
          <w:bCs/>
          <w:color w:val="000000"/>
          <w:lang w:val="en-US"/>
        </w:rPr>
      </w:pPr>
    </w:p>
    <w:p w:rsidR="00EC59CB" w:rsidRPr="001F1C2F" w:rsidRDefault="00EC59CB" w:rsidP="00EC59CB">
      <w:pPr>
        <w:autoSpaceDE w:val="0"/>
        <w:autoSpaceDN w:val="0"/>
        <w:adjustRightInd w:val="0"/>
        <w:spacing w:after="0" w:line="240" w:lineRule="auto"/>
        <w:rPr>
          <w:rFonts w:ascii="Arial" w:hAnsi="Arial" w:cs="Arial"/>
          <w:color w:val="000000"/>
          <w:lang w:val="en-US"/>
        </w:rPr>
      </w:pPr>
      <w:r w:rsidRPr="001F1C2F">
        <w:rPr>
          <w:rFonts w:ascii="Arial" w:hAnsi="Arial" w:cs="Arial"/>
          <w:b/>
          <w:bCs/>
          <w:color w:val="000000"/>
          <w:lang w:val="en-US"/>
        </w:rPr>
        <w:t xml:space="preserve">Gun License </w:t>
      </w:r>
    </w:p>
    <w:p w:rsidR="00EC59CB" w:rsidRPr="001F1C2F" w:rsidRDefault="00EC59CB" w:rsidP="00EC59CB">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All nations without the European firearms passport and all nations that do not belong to the </w:t>
      </w:r>
      <w:r w:rsidRPr="00596968">
        <w:rPr>
          <w:rFonts w:ascii="Arial" w:hAnsi="Arial" w:cs="Arial"/>
          <w:color w:val="000000"/>
          <w:sz w:val="20"/>
          <w:szCs w:val="20"/>
          <w:lang w:val="en-US"/>
        </w:rPr>
        <w:t>European Union have to be in possession of the approved gun importation form (Annex 8), certified by the German authorities. Please make sure that you carry along a copy</w:t>
      </w:r>
      <w:r w:rsidRPr="001F1C2F">
        <w:rPr>
          <w:rFonts w:ascii="Arial" w:hAnsi="Arial" w:cs="Arial"/>
          <w:color w:val="000000"/>
          <w:sz w:val="20"/>
          <w:szCs w:val="20"/>
          <w:lang w:val="en-US"/>
        </w:rPr>
        <w:t xml:space="preserve"> of your certified gun form. Additionally, it is recommended that all delegations carry a list of all firearms and ammunition with them, to be presented to customs or border police upon request together with the invitation. </w:t>
      </w:r>
    </w:p>
    <w:p w:rsidR="00EC59CB" w:rsidRPr="001F1C2F" w:rsidRDefault="00EC59CB" w:rsidP="00EC59CB">
      <w:pPr>
        <w:autoSpaceDE w:val="0"/>
        <w:autoSpaceDN w:val="0"/>
        <w:adjustRightInd w:val="0"/>
        <w:spacing w:after="0" w:line="240" w:lineRule="auto"/>
        <w:jc w:val="both"/>
        <w:rPr>
          <w:rFonts w:ascii="Arial" w:hAnsi="Arial" w:cs="Arial"/>
          <w:color w:val="000000"/>
          <w:sz w:val="20"/>
          <w:szCs w:val="20"/>
          <w:lang w:val="en-US"/>
        </w:rPr>
      </w:pPr>
    </w:p>
    <w:p w:rsidR="00EC59CB" w:rsidRPr="001F1C2F" w:rsidRDefault="001F1C2F" w:rsidP="00EC59CB">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b/>
          <w:bCs/>
          <w:sz w:val="20"/>
          <w:szCs w:val="20"/>
          <w:lang w:val="en-US"/>
        </w:rPr>
        <w:t xml:space="preserve">ATTENTION: </w:t>
      </w:r>
      <w:r w:rsidRPr="001F1C2F">
        <w:rPr>
          <w:rFonts w:ascii="Arial" w:hAnsi="Arial" w:cs="Arial"/>
          <w:color w:val="000000"/>
          <w:sz w:val="20"/>
          <w:szCs w:val="20"/>
          <w:lang w:val="en-US"/>
        </w:rPr>
        <w:t>PLEASE USE ONLY THE ATTACHED FIREARMS AND AMMUNITION DECLARATION (</w:t>
      </w:r>
      <w:r w:rsidRPr="001F1C2F">
        <w:rPr>
          <w:rFonts w:ascii="Arial" w:hAnsi="Arial" w:cs="Arial"/>
          <w:b/>
          <w:bCs/>
          <w:color w:val="000000"/>
          <w:sz w:val="20"/>
          <w:szCs w:val="20"/>
          <w:lang w:val="en-US"/>
        </w:rPr>
        <w:t>ANNEX 8.1 AND 8.2</w:t>
      </w:r>
      <w:r w:rsidRPr="001F1C2F">
        <w:rPr>
          <w:rFonts w:ascii="Arial" w:hAnsi="Arial" w:cs="Arial"/>
          <w:color w:val="000000"/>
          <w:sz w:val="20"/>
          <w:szCs w:val="20"/>
          <w:lang w:val="en-US"/>
        </w:rPr>
        <w:t xml:space="preserve">) FOR BRINGING FIREARMS/AMMUNITION INTO THE FEDERAL REPUBLIC OF GERMANY. </w:t>
      </w:r>
    </w:p>
    <w:p w:rsidR="00EC59CB" w:rsidRPr="001F1C2F" w:rsidRDefault="00EC59CB" w:rsidP="00EC59CB">
      <w:pPr>
        <w:autoSpaceDE w:val="0"/>
        <w:autoSpaceDN w:val="0"/>
        <w:adjustRightInd w:val="0"/>
        <w:spacing w:after="0" w:line="240" w:lineRule="auto"/>
        <w:jc w:val="both"/>
        <w:rPr>
          <w:rFonts w:ascii="Arial" w:hAnsi="Arial" w:cs="Arial"/>
          <w:color w:val="000000"/>
          <w:sz w:val="20"/>
          <w:szCs w:val="20"/>
          <w:lang w:val="en-US"/>
        </w:rPr>
      </w:pPr>
    </w:p>
    <w:p w:rsidR="00EC59CB" w:rsidRPr="001F1C2F" w:rsidRDefault="00EC59CB" w:rsidP="00EC59CB">
      <w:pPr>
        <w:autoSpaceDE w:val="0"/>
        <w:autoSpaceDN w:val="0"/>
        <w:adjustRightInd w:val="0"/>
        <w:spacing w:after="0" w:line="240" w:lineRule="auto"/>
        <w:jc w:val="both"/>
        <w:rPr>
          <w:rFonts w:ascii="Arial" w:hAnsi="Arial" w:cs="Arial"/>
          <w:b/>
          <w:bCs/>
          <w:color w:val="000000"/>
          <w:lang w:val="en-US"/>
        </w:rPr>
      </w:pPr>
      <w:r w:rsidRPr="00596968">
        <w:rPr>
          <w:rFonts w:ascii="Arial" w:hAnsi="Arial" w:cs="Arial"/>
          <w:color w:val="000000"/>
          <w:sz w:val="20"/>
          <w:szCs w:val="20"/>
          <w:lang w:val="en-US"/>
        </w:rPr>
        <w:t xml:space="preserve">Please fill in the forms completely and do not change the form or use your own form. Incomplete forms cannot be accepted and will be sent back. The completed forms must be submitted to the Organizing Committee by email until </w:t>
      </w:r>
      <w:r w:rsidR="00596968">
        <w:rPr>
          <w:rFonts w:ascii="Arial" w:hAnsi="Arial" w:cs="Arial"/>
          <w:b/>
          <w:bCs/>
          <w:color w:val="FF0000"/>
          <w:sz w:val="20"/>
          <w:szCs w:val="20"/>
          <w:lang w:val="en-US"/>
        </w:rPr>
        <w:t>11</w:t>
      </w:r>
      <w:r w:rsidR="008530D3" w:rsidRPr="00596968">
        <w:rPr>
          <w:rFonts w:ascii="Arial" w:hAnsi="Arial" w:cs="Arial"/>
          <w:b/>
          <w:bCs/>
          <w:color w:val="FF0000"/>
          <w:sz w:val="20"/>
          <w:szCs w:val="20"/>
          <w:lang w:val="en-US"/>
        </w:rPr>
        <w:t xml:space="preserve"> JUN 2020</w:t>
      </w:r>
      <w:r w:rsidRPr="00596968">
        <w:rPr>
          <w:rFonts w:ascii="Arial" w:hAnsi="Arial" w:cs="Arial"/>
          <w:b/>
          <w:bCs/>
          <w:color w:val="FF0000"/>
          <w:sz w:val="20"/>
          <w:szCs w:val="20"/>
          <w:lang w:val="en-US"/>
        </w:rPr>
        <w:t xml:space="preserve"> </w:t>
      </w:r>
      <w:r w:rsidRPr="00596968">
        <w:rPr>
          <w:rFonts w:ascii="Arial" w:hAnsi="Arial" w:cs="Arial"/>
          <w:color w:val="000000"/>
          <w:sz w:val="20"/>
          <w:szCs w:val="20"/>
          <w:lang w:val="en-US"/>
        </w:rPr>
        <w:t>latest</w:t>
      </w:r>
      <w:r w:rsidRPr="00596968">
        <w:rPr>
          <w:rFonts w:ascii="Arial" w:hAnsi="Arial" w:cs="Arial"/>
          <w:b/>
          <w:bCs/>
          <w:color w:val="000000"/>
          <w:lang w:val="en-US"/>
        </w:rPr>
        <w:t>.</w:t>
      </w:r>
      <w:r w:rsidRPr="001F1C2F">
        <w:rPr>
          <w:rFonts w:ascii="Arial" w:hAnsi="Arial" w:cs="Arial"/>
          <w:b/>
          <w:bCs/>
          <w:color w:val="000000"/>
          <w:lang w:val="en-US"/>
        </w:rPr>
        <w:t xml:space="preserve"> </w:t>
      </w:r>
    </w:p>
    <w:p w:rsidR="00EC59CB" w:rsidRPr="001F1C2F" w:rsidRDefault="00EC59CB" w:rsidP="00EC59CB">
      <w:pPr>
        <w:autoSpaceDE w:val="0"/>
        <w:autoSpaceDN w:val="0"/>
        <w:adjustRightInd w:val="0"/>
        <w:spacing w:after="0" w:line="240" w:lineRule="auto"/>
        <w:jc w:val="both"/>
        <w:rPr>
          <w:rFonts w:ascii="Arial" w:hAnsi="Arial" w:cs="Arial"/>
          <w:color w:val="000000"/>
          <w:lang w:val="en-US"/>
        </w:rPr>
      </w:pPr>
      <w:r w:rsidRPr="001F1C2F">
        <w:rPr>
          <w:rFonts w:ascii="Arial" w:hAnsi="Arial" w:cs="Arial"/>
          <w:noProof/>
          <w:color w:val="000000"/>
          <w:sz w:val="20"/>
          <w:szCs w:val="20"/>
          <w:lang w:eastAsia="de-DE"/>
        </w:rPr>
        <w:drawing>
          <wp:anchor distT="0" distB="0" distL="114300" distR="114300" simplePos="0" relativeHeight="251659264" behindDoc="1" locked="0" layoutInCell="1" allowOverlap="1" wp14:anchorId="5C0A04A2" wp14:editId="0760B450">
            <wp:simplePos x="0" y="0"/>
            <wp:positionH relativeFrom="column">
              <wp:posOffset>4871085</wp:posOffset>
            </wp:positionH>
            <wp:positionV relativeFrom="paragraph">
              <wp:posOffset>57785</wp:posOffset>
            </wp:positionV>
            <wp:extent cx="546735" cy="546735"/>
            <wp:effectExtent l="0" t="0" r="5715" b="571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6735" cy="546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C59CB" w:rsidRPr="001F1C2F" w:rsidRDefault="00EC59CB" w:rsidP="00EC59CB">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You do not have to declare air guns and air gun ammunition at all, if they conform </w:t>
      </w:r>
    </w:p>
    <w:p w:rsidR="00EC59CB" w:rsidRPr="001F1C2F" w:rsidRDefault="00EC59CB" w:rsidP="00EC59CB">
      <w:pPr>
        <w:autoSpaceDE w:val="0"/>
        <w:autoSpaceDN w:val="0"/>
        <w:adjustRightInd w:val="0"/>
        <w:spacing w:after="0" w:line="240" w:lineRule="auto"/>
        <w:jc w:val="both"/>
        <w:rPr>
          <w:rFonts w:ascii="Arial" w:hAnsi="Arial" w:cs="Arial"/>
          <w:color w:val="000000"/>
          <w:sz w:val="20"/>
          <w:szCs w:val="20"/>
          <w:lang w:val="en-US"/>
        </w:rPr>
      </w:pPr>
      <w:proofErr w:type="gramStart"/>
      <w:r w:rsidRPr="001F1C2F">
        <w:rPr>
          <w:rFonts w:ascii="Arial" w:hAnsi="Arial" w:cs="Arial"/>
          <w:color w:val="000000"/>
          <w:sz w:val="20"/>
          <w:szCs w:val="20"/>
          <w:lang w:val="en-US"/>
        </w:rPr>
        <w:t>to</w:t>
      </w:r>
      <w:proofErr w:type="gramEnd"/>
      <w:r w:rsidRPr="001F1C2F">
        <w:rPr>
          <w:rFonts w:ascii="Arial" w:hAnsi="Arial" w:cs="Arial"/>
          <w:color w:val="000000"/>
          <w:sz w:val="20"/>
          <w:szCs w:val="20"/>
          <w:lang w:val="en-US"/>
        </w:rPr>
        <w:t xml:space="preserve"> the international standard. Please note: To import air guns without an auxiliary </w:t>
      </w:r>
    </w:p>
    <w:p w:rsidR="00EC59CB" w:rsidRPr="001F1C2F" w:rsidRDefault="00EC59CB" w:rsidP="00EC59CB">
      <w:pPr>
        <w:autoSpaceDE w:val="0"/>
        <w:autoSpaceDN w:val="0"/>
        <w:adjustRightInd w:val="0"/>
        <w:spacing w:after="0" w:line="240" w:lineRule="auto"/>
        <w:jc w:val="both"/>
        <w:rPr>
          <w:rFonts w:ascii="Arial" w:hAnsi="Arial" w:cs="Arial"/>
          <w:color w:val="000000"/>
          <w:sz w:val="20"/>
          <w:szCs w:val="20"/>
          <w:lang w:val="en-US"/>
        </w:rPr>
      </w:pPr>
      <w:proofErr w:type="gramStart"/>
      <w:r w:rsidRPr="001F1C2F">
        <w:rPr>
          <w:rFonts w:ascii="Arial" w:hAnsi="Arial" w:cs="Arial"/>
          <w:color w:val="000000"/>
          <w:sz w:val="20"/>
          <w:szCs w:val="20"/>
          <w:lang w:val="en-US"/>
        </w:rPr>
        <w:t>permission</w:t>
      </w:r>
      <w:proofErr w:type="gramEnd"/>
      <w:r w:rsidRPr="001F1C2F">
        <w:rPr>
          <w:rFonts w:ascii="Arial" w:hAnsi="Arial" w:cs="Arial"/>
          <w:color w:val="000000"/>
          <w:sz w:val="20"/>
          <w:szCs w:val="20"/>
          <w:lang w:val="en-US"/>
        </w:rPr>
        <w:t xml:space="preserve">, they need to have the international embossing / stamp “F”. </w:t>
      </w:r>
    </w:p>
    <w:p w:rsidR="00EC59CB" w:rsidRPr="001F1C2F" w:rsidRDefault="00EC59CB" w:rsidP="00EC59CB">
      <w:pPr>
        <w:autoSpaceDE w:val="0"/>
        <w:autoSpaceDN w:val="0"/>
        <w:adjustRightInd w:val="0"/>
        <w:spacing w:after="0" w:line="240" w:lineRule="auto"/>
        <w:jc w:val="both"/>
        <w:rPr>
          <w:rFonts w:ascii="Arial" w:hAnsi="Arial" w:cs="Arial"/>
          <w:color w:val="000000"/>
          <w:sz w:val="20"/>
          <w:szCs w:val="20"/>
          <w:lang w:val="en-US"/>
        </w:rPr>
      </w:pPr>
    </w:p>
    <w:p w:rsidR="00EC59CB" w:rsidRPr="001F1C2F" w:rsidRDefault="00EC59CB" w:rsidP="00EC59CB">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Owners of a European firearms passport may even import their small-bore rifles and pistols without an auxiliary permission to Germany. </w:t>
      </w:r>
    </w:p>
    <w:p w:rsidR="00EC59CB" w:rsidRPr="001F1C2F" w:rsidRDefault="00EC59CB" w:rsidP="00EC59CB">
      <w:pPr>
        <w:autoSpaceDE w:val="0"/>
        <w:autoSpaceDN w:val="0"/>
        <w:adjustRightInd w:val="0"/>
        <w:spacing w:after="0" w:line="240" w:lineRule="auto"/>
        <w:jc w:val="both"/>
        <w:rPr>
          <w:rFonts w:ascii="Arial" w:hAnsi="Arial" w:cs="Arial"/>
          <w:color w:val="000000"/>
          <w:sz w:val="20"/>
          <w:szCs w:val="20"/>
          <w:lang w:val="en-US"/>
        </w:rPr>
      </w:pPr>
    </w:p>
    <w:p w:rsidR="00EC59CB" w:rsidRPr="001F1C2F" w:rsidRDefault="00EC59CB" w:rsidP="00EC59CB">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All nations that do </w:t>
      </w:r>
      <w:r w:rsidRPr="001F1C2F">
        <w:rPr>
          <w:rFonts w:ascii="Arial" w:hAnsi="Arial" w:cs="Arial"/>
          <w:b/>
          <w:bCs/>
          <w:color w:val="000000"/>
          <w:sz w:val="20"/>
          <w:szCs w:val="20"/>
          <w:lang w:val="en-US"/>
        </w:rPr>
        <w:t xml:space="preserve">not </w:t>
      </w:r>
      <w:r w:rsidRPr="001F1C2F">
        <w:rPr>
          <w:rFonts w:ascii="Arial" w:hAnsi="Arial" w:cs="Arial"/>
          <w:color w:val="000000"/>
          <w:sz w:val="20"/>
          <w:szCs w:val="20"/>
          <w:lang w:val="en-US"/>
        </w:rPr>
        <w:t xml:space="preserve">belong to the </w:t>
      </w:r>
      <w:r w:rsidRPr="001F1C2F">
        <w:rPr>
          <w:rFonts w:ascii="Arial" w:hAnsi="Arial" w:cs="Arial"/>
          <w:b/>
          <w:bCs/>
          <w:color w:val="000000"/>
          <w:sz w:val="20"/>
          <w:szCs w:val="20"/>
          <w:lang w:val="en-US"/>
        </w:rPr>
        <w:t xml:space="preserve">European Union </w:t>
      </w:r>
      <w:r w:rsidRPr="001F1C2F">
        <w:rPr>
          <w:rFonts w:ascii="Arial" w:hAnsi="Arial" w:cs="Arial"/>
          <w:color w:val="000000"/>
          <w:sz w:val="20"/>
          <w:szCs w:val="20"/>
          <w:lang w:val="en-US"/>
        </w:rPr>
        <w:t xml:space="preserve">must use the provided forms to </w:t>
      </w:r>
      <w:r w:rsidRPr="001F1C2F">
        <w:rPr>
          <w:rFonts w:ascii="Arial" w:hAnsi="Arial" w:cs="Arial"/>
          <w:b/>
          <w:bCs/>
          <w:color w:val="000000"/>
          <w:sz w:val="20"/>
          <w:szCs w:val="20"/>
          <w:lang w:val="en-US"/>
        </w:rPr>
        <w:t xml:space="preserve">register their small-bore </w:t>
      </w:r>
      <w:r w:rsidRPr="001F1C2F">
        <w:rPr>
          <w:rFonts w:ascii="Arial" w:hAnsi="Arial" w:cs="Arial"/>
          <w:color w:val="000000"/>
          <w:sz w:val="20"/>
          <w:szCs w:val="20"/>
          <w:lang w:val="en-US"/>
        </w:rPr>
        <w:t xml:space="preserve">rifles and pistols as well as the proper ammunition. </w:t>
      </w:r>
    </w:p>
    <w:p w:rsidR="00EC59CB" w:rsidRPr="001F1C2F" w:rsidRDefault="00EC59CB" w:rsidP="00EC59CB">
      <w:pPr>
        <w:autoSpaceDE w:val="0"/>
        <w:autoSpaceDN w:val="0"/>
        <w:adjustRightInd w:val="0"/>
        <w:spacing w:after="0" w:line="240" w:lineRule="auto"/>
        <w:jc w:val="both"/>
        <w:rPr>
          <w:rFonts w:ascii="Arial" w:hAnsi="Arial" w:cs="Arial"/>
          <w:color w:val="000000"/>
          <w:sz w:val="20"/>
          <w:szCs w:val="20"/>
          <w:lang w:val="en-US"/>
        </w:rPr>
      </w:pPr>
    </w:p>
    <w:p w:rsidR="00EC59CB" w:rsidRPr="001F1C2F" w:rsidRDefault="0078590B" w:rsidP="00EC59CB">
      <w:pPr>
        <w:autoSpaceDE w:val="0"/>
        <w:autoSpaceDN w:val="0"/>
        <w:adjustRightInd w:val="0"/>
        <w:spacing w:after="0" w:line="240" w:lineRule="auto"/>
        <w:jc w:val="both"/>
        <w:rPr>
          <w:rFonts w:ascii="Arial" w:hAnsi="Arial" w:cs="Arial"/>
          <w:b/>
          <w:bCs/>
          <w:color w:val="FF0000"/>
          <w:sz w:val="20"/>
          <w:szCs w:val="20"/>
          <w:lang w:val="en-US"/>
        </w:rPr>
      </w:pPr>
      <w:r w:rsidRPr="001F1C2F">
        <w:rPr>
          <w:rFonts w:ascii="Arial" w:hAnsi="Arial" w:cs="Arial"/>
          <w:b/>
          <w:bCs/>
          <w:color w:val="FF0000"/>
          <w:sz w:val="20"/>
          <w:szCs w:val="20"/>
          <w:lang w:val="en-US"/>
        </w:rPr>
        <w:t>IM</w:t>
      </w:r>
      <w:r w:rsidR="00EC59CB" w:rsidRPr="001F1C2F">
        <w:rPr>
          <w:rFonts w:ascii="Arial" w:hAnsi="Arial" w:cs="Arial"/>
          <w:b/>
          <w:bCs/>
          <w:color w:val="FF0000"/>
          <w:sz w:val="20"/>
          <w:szCs w:val="20"/>
          <w:lang w:val="en-US"/>
        </w:rPr>
        <w:t xml:space="preserve">PORTANT: NO GUN AND AMMUNITION TRANSPORT IS ALLOWED BY RAILWAY OR OTHER PUBLIC TRANSPORT FACILITIES! DUE TO THE GERMAN WEAPONS LAW IT IS PROHIBITED FOR ATHLETES LESS THAN 14 YEARS OF AGE TO PARTICIPATE IN SMALL-BORE EVENTS. </w:t>
      </w:r>
    </w:p>
    <w:p w:rsidR="00EC59CB" w:rsidRPr="001F1C2F" w:rsidRDefault="00EC59CB" w:rsidP="00EC59CB">
      <w:pPr>
        <w:autoSpaceDE w:val="0"/>
        <w:autoSpaceDN w:val="0"/>
        <w:adjustRightInd w:val="0"/>
        <w:spacing w:after="0" w:line="240" w:lineRule="auto"/>
        <w:jc w:val="both"/>
        <w:rPr>
          <w:rFonts w:ascii="Arial" w:hAnsi="Arial" w:cs="Arial"/>
          <w:b/>
          <w:bCs/>
          <w:color w:val="FF0000"/>
          <w:sz w:val="20"/>
          <w:szCs w:val="20"/>
          <w:lang w:val="en-US"/>
        </w:rPr>
      </w:pPr>
    </w:p>
    <w:p w:rsidR="00EC59CB" w:rsidRPr="001F1C2F" w:rsidRDefault="00EC59CB" w:rsidP="00EC59CB">
      <w:pPr>
        <w:autoSpaceDE w:val="0"/>
        <w:autoSpaceDN w:val="0"/>
        <w:adjustRightInd w:val="0"/>
        <w:spacing w:after="0" w:line="240" w:lineRule="auto"/>
        <w:jc w:val="both"/>
        <w:rPr>
          <w:rFonts w:ascii="Arial" w:hAnsi="Arial" w:cs="Arial"/>
          <w:b/>
          <w:bCs/>
          <w:color w:val="FF0000"/>
          <w:sz w:val="20"/>
          <w:szCs w:val="20"/>
          <w:lang w:val="en-US"/>
        </w:rPr>
      </w:pPr>
      <w:r w:rsidRPr="001F1C2F">
        <w:rPr>
          <w:rFonts w:ascii="Arial" w:hAnsi="Arial" w:cs="Arial"/>
          <w:b/>
          <w:bCs/>
          <w:color w:val="FF0000"/>
          <w:sz w:val="20"/>
          <w:szCs w:val="20"/>
          <w:lang w:val="en-US"/>
        </w:rPr>
        <w:t>IT IS IMPORTANT, THAT ALL OF YOUR FIREARMS ARE PRESENTED TO CUSTOMS! IF THERE IS NO OFFICER PRESENT WHEN YOU PASS THE “RED CUSTOMS AREA” YOU HAVE TO USE THE “RED TELEPHONE” AND ASK FOR AN OFFICER. IF YOU DON´T DO SO AND NOT SHOW YOUR FIREARMS TO A CUSTOMS OFFICER ENTERING GERMANY. YOU WILL HAVE TROUBLES WHEN YOU LEAVE THE COUNTRY AGAIN.</w:t>
      </w:r>
    </w:p>
    <w:p w:rsidR="00EC59CB" w:rsidRPr="001F1C2F" w:rsidRDefault="00EC59CB" w:rsidP="00EC59CB">
      <w:pPr>
        <w:autoSpaceDE w:val="0"/>
        <w:autoSpaceDN w:val="0"/>
        <w:adjustRightInd w:val="0"/>
        <w:spacing w:after="0" w:line="240" w:lineRule="auto"/>
        <w:jc w:val="both"/>
        <w:rPr>
          <w:rFonts w:ascii="Arial" w:hAnsi="Arial" w:cs="Arial"/>
          <w:color w:val="FF0000"/>
          <w:sz w:val="20"/>
          <w:szCs w:val="20"/>
          <w:lang w:val="en-US"/>
        </w:rPr>
      </w:pPr>
    </w:p>
    <w:p w:rsidR="00EC59CB" w:rsidRPr="001F1C2F" w:rsidRDefault="00EC59CB" w:rsidP="00EC59CB">
      <w:pPr>
        <w:widowControl w:val="0"/>
        <w:autoSpaceDE w:val="0"/>
        <w:autoSpaceDN w:val="0"/>
        <w:adjustRightInd w:val="0"/>
        <w:spacing w:after="0" w:line="240" w:lineRule="auto"/>
        <w:jc w:val="both"/>
        <w:rPr>
          <w:rFonts w:ascii="Arial" w:hAnsi="Arial" w:cs="Arial"/>
          <w:sz w:val="20"/>
          <w:szCs w:val="20"/>
          <w:lang w:val="en-US"/>
        </w:rPr>
      </w:pPr>
      <w:r w:rsidRPr="00E913B3">
        <w:rPr>
          <w:rFonts w:ascii="Arial" w:hAnsi="Arial" w:cs="Arial"/>
          <w:b/>
          <w:bCs/>
          <w:color w:val="000000"/>
          <w:sz w:val="20"/>
          <w:szCs w:val="20"/>
          <w:lang w:val="en-US"/>
        </w:rPr>
        <w:t xml:space="preserve">Please be sure to submit completed Firearms and Ammunition Import Permit Applications well in advance before </w:t>
      </w:r>
      <w:r w:rsidR="00E913B3" w:rsidRPr="00E913B3">
        <w:rPr>
          <w:rFonts w:ascii="Arial" w:hAnsi="Arial" w:cs="Arial"/>
          <w:b/>
          <w:bCs/>
          <w:color w:val="FF0000"/>
          <w:sz w:val="20"/>
          <w:szCs w:val="20"/>
          <w:lang w:val="en-US"/>
        </w:rPr>
        <w:t>11</w:t>
      </w:r>
      <w:r w:rsidR="008530D3" w:rsidRPr="00E913B3">
        <w:rPr>
          <w:rFonts w:ascii="Arial" w:hAnsi="Arial" w:cs="Arial"/>
          <w:b/>
          <w:bCs/>
          <w:color w:val="FF0000"/>
          <w:sz w:val="20"/>
          <w:szCs w:val="20"/>
          <w:lang w:val="en-US"/>
        </w:rPr>
        <w:t xml:space="preserve"> JUN 2020</w:t>
      </w:r>
      <w:r w:rsidRPr="00E913B3">
        <w:rPr>
          <w:rFonts w:ascii="Arial" w:hAnsi="Arial" w:cs="Arial"/>
          <w:b/>
          <w:bCs/>
          <w:color w:val="000000"/>
          <w:sz w:val="20"/>
          <w:szCs w:val="20"/>
          <w:lang w:val="en-US"/>
        </w:rPr>
        <w:t>.</w:t>
      </w:r>
    </w:p>
    <w:p w:rsidR="00EF50B7" w:rsidRPr="00500229" w:rsidRDefault="00500229" w:rsidP="00500229">
      <w:pPr>
        <w:rPr>
          <w:rFonts w:ascii="Arial" w:hAnsi="Arial" w:cs="Arial"/>
          <w:sz w:val="20"/>
          <w:szCs w:val="20"/>
          <w:lang w:val="en-US"/>
        </w:rPr>
      </w:pPr>
      <w:r>
        <w:rPr>
          <w:rFonts w:ascii="Arial" w:hAnsi="Arial" w:cs="Arial"/>
          <w:sz w:val="20"/>
          <w:szCs w:val="20"/>
          <w:lang w:val="en-US"/>
        </w:rPr>
        <w:br w:type="page"/>
      </w:r>
    </w:p>
    <w:p w:rsidR="00BB6538" w:rsidRPr="001F1C2F" w:rsidRDefault="00BB6538" w:rsidP="004C5DD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lastRenderedPageBreak/>
        <w:t>Accommodation</w:t>
      </w:r>
    </w:p>
    <w:p w:rsidR="00190612" w:rsidRPr="001F1C2F" w:rsidRDefault="00190612" w:rsidP="004C5DDD">
      <w:pPr>
        <w:pStyle w:val="KeinLeerraum"/>
        <w:jc w:val="both"/>
        <w:rPr>
          <w:rFonts w:ascii="Arial" w:hAnsi="Arial" w:cs="Arial"/>
          <w:b/>
          <w:sz w:val="26"/>
          <w:szCs w:val="26"/>
          <w:lang w:val="en-US"/>
        </w:rPr>
      </w:pPr>
    </w:p>
    <w:p w:rsidR="00CD075C" w:rsidRPr="00D044D5" w:rsidRDefault="00CD075C" w:rsidP="00CD075C">
      <w:pPr>
        <w:pStyle w:val="KeinLeerraum"/>
        <w:rPr>
          <w:rFonts w:ascii="Arial" w:hAnsi="Arial" w:cs="Arial"/>
          <w:b/>
          <w:lang w:val="en-US"/>
        </w:rPr>
      </w:pPr>
      <w:r w:rsidRPr="00D044D5">
        <w:rPr>
          <w:rFonts w:ascii="Arial" w:hAnsi="Arial" w:cs="Arial"/>
          <w:b/>
          <w:lang w:val="en-US"/>
        </w:rPr>
        <w:t>Official Hotels</w:t>
      </w:r>
    </w:p>
    <w:p w:rsidR="009257A0" w:rsidRPr="00D044D5" w:rsidRDefault="009257A0" w:rsidP="009257A0">
      <w:pPr>
        <w:autoSpaceDE w:val="0"/>
        <w:autoSpaceDN w:val="0"/>
        <w:adjustRightInd w:val="0"/>
        <w:spacing w:after="0" w:line="240" w:lineRule="auto"/>
        <w:jc w:val="both"/>
        <w:rPr>
          <w:rFonts w:ascii="Arial" w:hAnsi="Arial" w:cs="Arial"/>
          <w:color w:val="000000"/>
          <w:sz w:val="20"/>
          <w:szCs w:val="20"/>
          <w:lang w:val="en-US"/>
        </w:rPr>
      </w:pPr>
      <w:r w:rsidRPr="00D044D5">
        <w:rPr>
          <w:rFonts w:ascii="Arial" w:hAnsi="Arial" w:cs="Arial"/>
          <w:color w:val="000000"/>
          <w:sz w:val="20"/>
          <w:szCs w:val="20"/>
          <w:lang w:val="en-US"/>
        </w:rPr>
        <w:t xml:space="preserve">All room rates are calculated per person / per night. All room rates include the current German VAT. Please note that in case of an increase of the VAT, we must increase the room rates as well! For officials please calculate an additional city tax of 2.00 EUR per person per night. The fee has to be paid directly to the hotel up on arrival. </w:t>
      </w:r>
    </w:p>
    <w:p w:rsidR="009257A0" w:rsidRPr="00D044D5" w:rsidRDefault="009257A0" w:rsidP="009257A0">
      <w:pPr>
        <w:autoSpaceDE w:val="0"/>
        <w:autoSpaceDN w:val="0"/>
        <w:adjustRightInd w:val="0"/>
        <w:spacing w:after="0" w:line="240" w:lineRule="auto"/>
        <w:rPr>
          <w:rFonts w:ascii="Arial" w:hAnsi="Arial" w:cs="Arial"/>
          <w:color w:val="000000"/>
          <w:sz w:val="20"/>
          <w:szCs w:val="20"/>
          <w:lang w:val="en-US"/>
        </w:rPr>
      </w:pPr>
    </w:p>
    <w:p w:rsidR="009257A0" w:rsidRPr="00D044D5" w:rsidRDefault="009257A0" w:rsidP="009257A0">
      <w:pPr>
        <w:autoSpaceDE w:val="0"/>
        <w:autoSpaceDN w:val="0"/>
        <w:adjustRightInd w:val="0"/>
        <w:spacing w:after="0" w:line="240" w:lineRule="auto"/>
        <w:rPr>
          <w:rFonts w:ascii="Arial" w:hAnsi="Arial" w:cs="Arial"/>
          <w:color w:val="000000"/>
          <w:sz w:val="20"/>
          <w:szCs w:val="20"/>
        </w:rPr>
      </w:pPr>
      <w:r w:rsidRPr="00D044D5">
        <w:rPr>
          <w:rFonts w:ascii="Arial" w:hAnsi="Arial" w:cs="Arial"/>
          <w:b/>
          <w:bCs/>
          <w:color w:val="000000"/>
          <w:sz w:val="20"/>
          <w:szCs w:val="20"/>
        </w:rPr>
        <w:t>Michel Hotel Suhl**** (</w:t>
      </w:r>
      <w:proofErr w:type="spellStart"/>
      <w:r w:rsidRPr="00D044D5">
        <w:rPr>
          <w:rFonts w:ascii="Arial" w:hAnsi="Arial" w:cs="Arial"/>
          <w:b/>
          <w:bCs/>
          <w:color w:val="000000"/>
          <w:sz w:val="20"/>
          <w:szCs w:val="20"/>
        </w:rPr>
        <w:t>former</w:t>
      </w:r>
      <w:proofErr w:type="spellEnd"/>
      <w:r w:rsidRPr="00D044D5">
        <w:rPr>
          <w:rFonts w:ascii="Arial" w:hAnsi="Arial" w:cs="Arial"/>
          <w:b/>
          <w:bCs/>
          <w:color w:val="000000"/>
          <w:sz w:val="20"/>
          <w:szCs w:val="20"/>
        </w:rPr>
        <w:t xml:space="preserve"> Hotel Thüringen) </w:t>
      </w:r>
    </w:p>
    <w:p w:rsidR="009257A0" w:rsidRPr="00D044D5" w:rsidRDefault="00D044D5" w:rsidP="009257A0">
      <w:pPr>
        <w:autoSpaceDE w:val="0"/>
        <w:autoSpaceDN w:val="0"/>
        <w:adjustRightInd w:val="0"/>
        <w:spacing w:after="0" w:line="240" w:lineRule="auto"/>
        <w:rPr>
          <w:rFonts w:ascii="Arial" w:hAnsi="Arial" w:cs="Arial"/>
          <w:color w:val="000000"/>
          <w:sz w:val="20"/>
          <w:szCs w:val="20"/>
          <w:lang w:val="en-US"/>
        </w:rPr>
      </w:pPr>
      <w:r w:rsidRPr="00D044D5">
        <w:rPr>
          <w:rFonts w:ascii="Arial" w:hAnsi="Arial" w:cs="Arial"/>
          <w:color w:val="000000"/>
          <w:sz w:val="20"/>
          <w:szCs w:val="20"/>
          <w:lang w:val="en-US"/>
        </w:rPr>
        <w:t>101</w:t>
      </w:r>
      <w:r w:rsidR="009257A0" w:rsidRPr="00D044D5">
        <w:rPr>
          <w:rFonts w:ascii="Arial" w:hAnsi="Arial" w:cs="Arial"/>
          <w:color w:val="000000"/>
          <w:sz w:val="20"/>
          <w:szCs w:val="20"/>
          <w:lang w:val="en-US"/>
        </w:rPr>
        <w:t xml:space="preserve">.00 EUR / single incl. half-board </w:t>
      </w:r>
    </w:p>
    <w:p w:rsidR="009257A0" w:rsidRPr="00D044D5" w:rsidRDefault="00D044D5" w:rsidP="009257A0">
      <w:pPr>
        <w:autoSpaceDE w:val="0"/>
        <w:autoSpaceDN w:val="0"/>
        <w:adjustRightInd w:val="0"/>
        <w:spacing w:after="0" w:line="240" w:lineRule="auto"/>
        <w:rPr>
          <w:rFonts w:ascii="Arial" w:hAnsi="Arial" w:cs="Arial"/>
          <w:color w:val="000000"/>
          <w:sz w:val="20"/>
          <w:szCs w:val="20"/>
          <w:lang w:val="en-US"/>
        </w:rPr>
      </w:pPr>
      <w:r w:rsidRPr="00D044D5">
        <w:rPr>
          <w:rFonts w:ascii="Arial" w:hAnsi="Arial" w:cs="Arial"/>
          <w:color w:val="000000"/>
          <w:sz w:val="20"/>
          <w:szCs w:val="20"/>
          <w:lang w:val="en-US"/>
        </w:rPr>
        <w:t>89</w:t>
      </w:r>
      <w:r w:rsidR="009257A0" w:rsidRPr="00D044D5">
        <w:rPr>
          <w:rFonts w:ascii="Arial" w:hAnsi="Arial" w:cs="Arial"/>
          <w:color w:val="000000"/>
          <w:sz w:val="20"/>
          <w:szCs w:val="20"/>
          <w:lang w:val="en-US"/>
        </w:rPr>
        <w:t xml:space="preserve">.00 EUR / double incl. half-board </w:t>
      </w:r>
    </w:p>
    <w:p w:rsidR="009257A0" w:rsidRPr="00D044D5" w:rsidRDefault="009257A0" w:rsidP="009257A0">
      <w:pPr>
        <w:autoSpaceDE w:val="0"/>
        <w:autoSpaceDN w:val="0"/>
        <w:adjustRightInd w:val="0"/>
        <w:spacing w:after="0" w:line="240" w:lineRule="auto"/>
        <w:rPr>
          <w:rFonts w:ascii="Arial" w:hAnsi="Arial" w:cs="Arial"/>
          <w:color w:val="000000"/>
          <w:sz w:val="20"/>
          <w:szCs w:val="20"/>
          <w:lang w:val="en-US"/>
        </w:rPr>
      </w:pPr>
    </w:p>
    <w:p w:rsidR="009257A0" w:rsidRPr="00D044D5" w:rsidRDefault="009257A0" w:rsidP="009257A0">
      <w:pPr>
        <w:autoSpaceDE w:val="0"/>
        <w:autoSpaceDN w:val="0"/>
        <w:adjustRightInd w:val="0"/>
        <w:spacing w:after="0" w:line="240" w:lineRule="auto"/>
        <w:jc w:val="both"/>
        <w:rPr>
          <w:rFonts w:ascii="Arial" w:hAnsi="Arial" w:cs="Arial"/>
          <w:color w:val="000000"/>
          <w:sz w:val="20"/>
          <w:szCs w:val="20"/>
          <w:lang w:val="en-US"/>
        </w:rPr>
      </w:pPr>
      <w:r w:rsidRPr="00D044D5">
        <w:rPr>
          <w:rFonts w:ascii="Arial" w:hAnsi="Arial" w:cs="Arial"/>
          <w:color w:val="000000"/>
          <w:sz w:val="20"/>
          <w:szCs w:val="20"/>
          <w:lang w:val="en-US"/>
        </w:rPr>
        <w:t xml:space="preserve">The Michel Hotel Suhl is situated in the city of Suhl and offers a bar and a bistro. All rooms are equipped with shower, hairdryer, telephone, </w:t>
      </w:r>
      <w:proofErr w:type="gramStart"/>
      <w:r w:rsidRPr="00D044D5">
        <w:rPr>
          <w:rFonts w:ascii="Arial" w:hAnsi="Arial" w:cs="Arial"/>
          <w:color w:val="000000"/>
          <w:sz w:val="20"/>
          <w:szCs w:val="20"/>
          <w:lang w:val="en-US"/>
        </w:rPr>
        <w:t>TV</w:t>
      </w:r>
      <w:proofErr w:type="gramEnd"/>
      <w:r w:rsidRPr="00D044D5">
        <w:rPr>
          <w:rFonts w:ascii="Arial" w:hAnsi="Arial" w:cs="Arial"/>
          <w:color w:val="000000"/>
          <w:sz w:val="20"/>
          <w:szCs w:val="20"/>
          <w:lang w:val="en-US"/>
        </w:rPr>
        <w:t xml:space="preserve"> and internet access. </w:t>
      </w:r>
      <w:proofErr w:type="spellStart"/>
      <w:r w:rsidRPr="00D044D5">
        <w:rPr>
          <w:rFonts w:ascii="Arial" w:hAnsi="Arial" w:cs="Arial"/>
          <w:color w:val="000000"/>
          <w:sz w:val="20"/>
          <w:szCs w:val="20"/>
          <w:lang w:val="en-US"/>
        </w:rPr>
        <w:t>WiFi</w:t>
      </w:r>
      <w:proofErr w:type="spellEnd"/>
      <w:r w:rsidRPr="00D044D5">
        <w:rPr>
          <w:rFonts w:ascii="Arial" w:hAnsi="Arial" w:cs="Arial"/>
          <w:color w:val="000000"/>
          <w:sz w:val="20"/>
          <w:szCs w:val="20"/>
          <w:lang w:val="en-US"/>
        </w:rPr>
        <w:t xml:space="preserve"> is available in the whole hotel. Furthermore, the hotel is equipped with a sauna. The restaurant serves international and regional cuisine. </w:t>
      </w:r>
    </w:p>
    <w:p w:rsidR="009257A0" w:rsidRPr="00D044D5" w:rsidRDefault="009257A0" w:rsidP="009257A0">
      <w:pPr>
        <w:autoSpaceDE w:val="0"/>
        <w:autoSpaceDN w:val="0"/>
        <w:adjustRightInd w:val="0"/>
        <w:spacing w:after="0" w:line="240" w:lineRule="auto"/>
        <w:rPr>
          <w:rFonts w:ascii="Arial" w:hAnsi="Arial" w:cs="Arial"/>
          <w:color w:val="000000"/>
          <w:sz w:val="20"/>
          <w:szCs w:val="20"/>
          <w:lang w:val="en-US"/>
        </w:rPr>
      </w:pPr>
    </w:p>
    <w:p w:rsidR="009257A0" w:rsidRPr="00D044D5" w:rsidRDefault="009257A0" w:rsidP="009257A0">
      <w:pPr>
        <w:autoSpaceDE w:val="0"/>
        <w:autoSpaceDN w:val="0"/>
        <w:adjustRightInd w:val="0"/>
        <w:spacing w:after="0" w:line="240" w:lineRule="auto"/>
        <w:rPr>
          <w:rFonts w:ascii="Arial" w:hAnsi="Arial" w:cs="Arial"/>
          <w:color w:val="000000"/>
          <w:sz w:val="20"/>
          <w:szCs w:val="20"/>
          <w:lang w:val="en-US"/>
        </w:rPr>
      </w:pPr>
      <w:r w:rsidRPr="00D044D5">
        <w:rPr>
          <w:rFonts w:ascii="Arial" w:hAnsi="Arial" w:cs="Arial"/>
          <w:b/>
          <w:bCs/>
          <w:color w:val="000000"/>
          <w:sz w:val="20"/>
          <w:szCs w:val="20"/>
          <w:lang w:val="en-US"/>
        </w:rPr>
        <w:t xml:space="preserve">City Hotel Suhl**** (former Arcadia Hotel) </w:t>
      </w:r>
    </w:p>
    <w:p w:rsidR="009257A0" w:rsidRPr="00D044D5" w:rsidRDefault="00D044D5" w:rsidP="009257A0">
      <w:pPr>
        <w:autoSpaceDE w:val="0"/>
        <w:autoSpaceDN w:val="0"/>
        <w:adjustRightInd w:val="0"/>
        <w:spacing w:after="0" w:line="240" w:lineRule="auto"/>
        <w:rPr>
          <w:rFonts w:ascii="Arial" w:hAnsi="Arial" w:cs="Arial"/>
          <w:color w:val="000000"/>
          <w:sz w:val="20"/>
          <w:szCs w:val="20"/>
          <w:lang w:val="en-US"/>
        </w:rPr>
      </w:pPr>
      <w:r w:rsidRPr="00D044D5">
        <w:rPr>
          <w:rFonts w:ascii="Arial" w:hAnsi="Arial" w:cs="Arial"/>
          <w:color w:val="000000"/>
          <w:sz w:val="20"/>
          <w:szCs w:val="20"/>
          <w:lang w:val="en-US"/>
        </w:rPr>
        <w:t>106</w:t>
      </w:r>
      <w:r w:rsidR="009257A0" w:rsidRPr="00D044D5">
        <w:rPr>
          <w:rFonts w:ascii="Arial" w:hAnsi="Arial" w:cs="Arial"/>
          <w:color w:val="000000"/>
          <w:sz w:val="20"/>
          <w:szCs w:val="20"/>
          <w:lang w:val="en-US"/>
        </w:rPr>
        <w:t xml:space="preserve">.00 EUR / single incl. half-board </w:t>
      </w:r>
    </w:p>
    <w:p w:rsidR="009257A0" w:rsidRPr="00D044D5" w:rsidRDefault="00D044D5" w:rsidP="009257A0">
      <w:pPr>
        <w:autoSpaceDE w:val="0"/>
        <w:autoSpaceDN w:val="0"/>
        <w:adjustRightInd w:val="0"/>
        <w:spacing w:after="0" w:line="240" w:lineRule="auto"/>
        <w:rPr>
          <w:rFonts w:ascii="Arial" w:hAnsi="Arial" w:cs="Arial"/>
          <w:color w:val="000000"/>
          <w:sz w:val="20"/>
          <w:szCs w:val="20"/>
          <w:lang w:val="en-US"/>
        </w:rPr>
      </w:pPr>
      <w:r w:rsidRPr="00D044D5">
        <w:rPr>
          <w:rFonts w:ascii="Arial" w:hAnsi="Arial" w:cs="Arial"/>
          <w:color w:val="000000"/>
          <w:sz w:val="20"/>
          <w:szCs w:val="20"/>
          <w:lang w:val="en-US"/>
        </w:rPr>
        <w:t>90</w:t>
      </w:r>
      <w:r w:rsidR="009257A0" w:rsidRPr="00D044D5">
        <w:rPr>
          <w:rFonts w:ascii="Arial" w:hAnsi="Arial" w:cs="Arial"/>
          <w:color w:val="000000"/>
          <w:sz w:val="20"/>
          <w:szCs w:val="20"/>
          <w:lang w:val="en-US"/>
        </w:rPr>
        <w:t xml:space="preserve">.00 EUR / double incl. half-board </w:t>
      </w:r>
    </w:p>
    <w:p w:rsidR="009257A0" w:rsidRPr="00D044D5" w:rsidRDefault="009257A0" w:rsidP="009257A0">
      <w:pPr>
        <w:autoSpaceDE w:val="0"/>
        <w:autoSpaceDN w:val="0"/>
        <w:adjustRightInd w:val="0"/>
        <w:spacing w:after="0" w:line="240" w:lineRule="auto"/>
        <w:rPr>
          <w:rFonts w:ascii="Arial" w:hAnsi="Arial" w:cs="Arial"/>
          <w:color w:val="000000"/>
          <w:sz w:val="20"/>
          <w:szCs w:val="20"/>
          <w:lang w:val="en-US"/>
        </w:rPr>
      </w:pPr>
    </w:p>
    <w:p w:rsidR="009257A0" w:rsidRPr="00D044D5" w:rsidRDefault="009257A0" w:rsidP="009257A0">
      <w:pPr>
        <w:pStyle w:val="KeinLeerraum"/>
        <w:jc w:val="both"/>
        <w:rPr>
          <w:rFonts w:ascii="Arial" w:hAnsi="Arial" w:cs="Arial"/>
          <w:color w:val="000000"/>
          <w:sz w:val="20"/>
          <w:szCs w:val="20"/>
          <w:lang w:val="en-US"/>
        </w:rPr>
      </w:pPr>
      <w:r w:rsidRPr="00D044D5">
        <w:rPr>
          <w:rFonts w:ascii="Arial" w:hAnsi="Arial" w:cs="Arial"/>
          <w:color w:val="000000"/>
          <w:sz w:val="20"/>
          <w:szCs w:val="20"/>
          <w:lang w:val="en-US"/>
        </w:rPr>
        <w:t xml:space="preserve">The </w:t>
      </w:r>
      <w:r w:rsidR="00D7578C" w:rsidRPr="00D044D5">
        <w:rPr>
          <w:rFonts w:ascii="Arial" w:hAnsi="Arial" w:cs="Arial"/>
          <w:color w:val="000000"/>
          <w:sz w:val="20"/>
          <w:szCs w:val="20"/>
          <w:lang w:val="en-US"/>
        </w:rPr>
        <w:t>City</w:t>
      </w:r>
      <w:r w:rsidRPr="00D044D5">
        <w:rPr>
          <w:rFonts w:ascii="Arial" w:hAnsi="Arial" w:cs="Arial"/>
          <w:color w:val="000000"/>
          <w:sz w:val="20"/>
          <w:szCs w:val="20"/>
          <w:lang w:val="en-US"/>
        </w:rPr>
        <w:t xml:space="preserve"> Hotel Suhl is located in the city </w:t>
      </w:r>
      <w:proofErr w:type="spellStart"/>
      <w:r w:rsidRPr="00D044D5">
        <w:rPr>
          <w:rFonts w:ascii="Arial" w:hAnsi="Arial" w:cs="Arial"/>
          <w:color w:val="000000"/>
          <w:sz w:val="20"/>
          <w:szCs w:val="20"/>
          <w:lang w:val="en-US"/>
        </w:rPr>
        <w:t>centre</w:t>
      </w:r>
      <w:proofErr w:type="spellEnd"/>
      <w:r w:rsidRPr="00D044D5">
        <w:rPr>
          <w:rFonts w:ascii="Arial" w:hAnsi="Arial" w:cs="Arial"/>
          <w:color w:val="000000"/>
          <w:sz w:val="20"/>
          <w:szCs w:val="20"/>
          <w:lang w:val="en-US"/>
        </w:rPr>
        <w:t xml:space="preserve"> of Suhl. All rooms are air-conditioned and soundproof; they are equipped with bath/shower, hairdryer, minibar, sat/</w:t>
      </w:r>
      <w:proofErr w:type="spellStart"/>
      <w:r w:rsidRPr="00D044D5">
        <w:rPr>
          <w:rFonts w:ascii="Arial" w:hAnsi="Arial" w:cs="Arial"/>
          <w:color w:val="000000"/>
          <w:sz w:val="20"/>
          <w:szCs w:val="20"/>
          <w:lang w:val="en-US"/>
        </w:rPr>
        <w:t>pay-TV</w:t>
      </w:r>
      <w:proofErr w:type="spellEnd"/>
      <w:r w:rsidRPr="00D044D5">
        <w:rPr>
          <w:rFonts w:ascii="Arial" w:hAnsi="Arial" w:cs="Arial"/>
          <w:color w:val="000000"/>
          <w:sz w:val="20"/>
          <w:szCs w:val="20"/>
          <w:lang w:val="en-US"/>
        </w:rPr>
        <w:t xml:space="preserve">, fax-/modem access, WIFI and large desks. The hotel offers a bar and a restaurant. For relaxation use the </w:t>
      </w:r>
      <w:proofErr w:type="spellStart"/>
      <w:r w:rsidRPr="00D044D5">
        <w:rPr>
          <w:rFonts w:ascii="Arial" w:hAnsi="Arial" w:cs="Arial"/>
          <w:color w:val="000000"/>
          <w:sz w:val="20"/>
          <w:szCs w:val="20"/>
          <w:lang w:val="en-US"/>
        </w:rPr>
        <w:t>Ottilienbad</w:t>
      </w:r>
      <w:proofErr w:type="spellEnd"/>
      <w:r w:rsidRPr="00D044D5">
        <w:rPr>
          <w:rFonts w:ascii="Arial" w:hAnsi="Arial" w:cs="Arial"/>
          <w:color w:val="000000"/>
          <w:sz w:val="20"/>
          <w:szCs w:val="20"/>
          <w:lang w:val="en-US"/>
        </w:rPr>
        <w:t xml:space="preserve"> with its sauna, swimming pool and gym directly next to the hotel.</w:t>
      </w:r>
    </w:p>
    <w:p w:rsidR="00D7578C" w:rsidRPr="00D044D5" w:rsidRDefault="00D7578C" w:rsidP="009257A0">
      <w:pPr>
        <w:pStyle w:val="KeinLeerraum"/>
        <w:jc w:val="both"/>
        <w:rPr>
          <w:rFonts w:ascii="Arial" w:hAnsi="Arial" w:cs="Arial"/>
          <w:color w:val="000000"/>
          <w:sz w:val="20"/>
          <w:szCs w:val="20"/>
          <w:lang w:val="en-US"/>
        </w:rPr>
      </w:pPr>
    </w:p>
    <w:p w:rsidR="00D7578C" w:rsidRPr="00D044D5" w:rsidRDefault="00A454D1" w:rsidP="009257A0">
      <w:pPr>
        <w:pStyle w:val="KeinLeerraum"/>
        <w:jc w:val="both"/>
        <w:rPr>
          <w:rFonts w:ascii="Arial" w:hAnsi="Arial" w:cs="Arial"/>
          <w:b/>
          <w:sz w:val="20"/>
          <w:szCs w:val="20"/>
          <w:lang w:val="en-US"/>
        </w:rPr>
      </w:pPr>
      <w:proofErr w:type="spellStart"/>
      <w:r>
        <w:rPr>
          <w:rFonts w:ascii="Arial" w:hAnsi="Arial" w:cs="Arial"/>
          <w:b/>
          <w:sz w:val="20"/>
          <w:szCs w:val="20"/>
          <w:lang w:val="en-US"/>
        </w:rPr>
        <w:t>Ahorn</w:t>
      </w:r>
      <w:proofErr w:type="spellEnd"/>
      <w:r>
        <w:rPr>
          <w:rFonts w:ascii="Arial" w:hAnsi="Arial" w:cs="Arial"/>
          <w:b/>
          <w:sz w:val="20"/>
          <w:szCs w:val="20"/>
          <w:lang w:val="en-US"/>
        </w:rPr>
        <w:t xml:space="preserve"> Panorama Hotel </w:t>
      </w:r>
      <w:proofErr w:type="spellStart"/>
      <w:r>
        <w:rPr>
          <w:rFonts w:ascii="Arial" w:hAnsi="Arial" w:cs="Arial"/>
          <w:b/>
          <w:sz w:val="20"/>
          <w:szCs w:val="20"/>
          <w:lang w:val="en-US"/>
        </w:rPr>
        <w:t>Oberhof</w:t>
      </w:r>
      <w:proofErr w:type="spellEnd"/>
      <w:r>
        <w:rPr>
          <w:rFonts w:ascii="Arial" w:hAnsi="Arial" w:cs="Arial"/>
          <w:b/>
          <w:sz w:val="20"/>
          <w:szCs w:val="20"/>
          <w:lang w:val="en-US"/>
        </w:rPr>
        <w:t>***+</w:t>
      </w:r>
    </w:p>
    <w:p w:rsidR="0078590B" w:rsidRPr="00D044D5" w:rsidRDefault="00A454D1" w:rsidP="0078590B">
      <w:pPr>
        <w:pStyle w:val="KeinLeerraum"/>
        <w:jc w:val="both"/>
        <w:rPr>
          <w:rFonts w:ascii="Arial" w:hAnsi="Arial" w:cs="Arial"/>
          <w:sz w:val="20"/>
          <w:szCs w:val="20"/>
          <w:lang w:val="en-US"/>
        </w:rPr>
      </w:pPr>
      <w:r>
        <w:rPr>
          <w:rFonts w:ascii="Arial" w:hAnsi="Arial" w:cs="Arial"/>
          <w:sz w:val="20"/>
          <w:szCs w:val="20"/>
          <w:lang w:val="en-US"/>
        </w:rPr>
        <w:t>99.00</w:t>
      </w:r>
      <w:r w:rsidR="00D7578C" w:rsidRPr="00D044D5">
        <w:rPr>
          <w:rFonts w:ascii="Arial" w:hAnsi="Arial" w:cs="Arial"/>
          <w:sz w:val="20"/>
          <w:szCs w:val="20"/>
          <w:lang w:val="en-US"/>
        </w:rPr>
        <w:t xml:space="preserve"> EUR / single incl. half-board</w:t>
      </w:r>
    </w:p>
    <w:p w:rsidR="00D7578C" w:rsidRPr="00D044D5" w:rsidRDefault="00A454D1" w:rsidP="0078590B">
      <w:pPr>
        <w:pStyle w:val="KeinLeerraum"/>
        <w:jc w:val="both"/>
        <w:rPr>
          <w:rFonts w:ascii="Arial" w:hAnsi="Arial" w:cs="Arial"/>
          <w:sz w:val="20"/>
          <w:szCs w:val="20"/>
          <w:lang w:val="en-US"/>
        </w:rPr>
      </w:pPr>
      <w:r>
        <w:rPr>
          <w:rFonts w:ascii="Arial" w:hAnsi="Arial" w:cs="Arial"/>
          <w:sz w:val="20"/>
          <w:szCs w:val="20"/>
          <w:lang w:val="en-US"/>
        </w:rPr>
        <w:t>8</w:t>
      </w:r>
      <w:r w:rsidR="00EE62F0">
        <w:rPr>
          <w:rFonts w:ascii="Arial" w:hAnsi="Arial" w:cs="Arial"/>
          <w:sz w:val="20"/>
          <w:szCs w:val="20"/>
          <w:lang w:val="en-US"/>
        </w:rPr>
        <w:t>2</w:t>
      </w:r>
      <w:r>
        <w:rPr>
          <w:rFonts w:ascii="Arial" w:hAnsi="Arial" w:cs="Arial"/>
          <w:sz w:val="20"/>
          <w:szCs w:val="20"/>
          <w:lang w:val="en-US"/>
        </w:rPr>
        <w:t>.00</w:t>
      </w:r>
      <w:r w:rsidR="00D7578C" w:rsidRPr="00D044D5">
        <w:rPr>
          <w:rFonts w:ascii="Arial" w:hAnsi="Arial" w:cs="Arial"/>
          <w:sz w:val="20"/>
          <w:szCs w:val="20"/>
          <w:lang w:val="en-US"/>
        </w:rPr>
        <w:t xml:space="preserve"> EUR / double incl. half-board</w:t>
      </w:r>
    </w:p>
    <w:p w:rsidR="00D7578C" w:rsidRPr="00D044D5" w:rsidRDefault="00D7578C" w:rsidP="0078590B">
      <w:pPr>
        <w:pStyle w:val="KeinLeerraum"/>
        <w:jc w:val="both"/>
        <w:rPr>
          <w:rFonts w:ascii="Arial" w:hAnsi="Arial" w:cs="Arial"/>
          <w:sz w:val="20"/>
          <w:szCs w:val="20"/>
          <w:lang w:val="en-US"/>
        </w:rPr>
      </w:pPr>
    </w:p>
    <w:p w:rsidR="00D7578C" w:rsidRPr="00D044D5" w:rsidRDefault="00D7578C" w:rsidP="0078590B">
      <w:pPr>
        <w:pStyle w:val="KeinLeerraum"/>
        <w:jc w:val="both"/>
        <w:rPr>
          <w:rFonts w:ascii="Arial" w:hAnsi="Arial" w:cs="Arial"/>
          <w:sz w:val="20"/>
          <w:szCs w:val="20"/>
          <w:lang w:val="en-US"/>
        </w:rPr>
      </w:pPr>
      <w:r w:rsidRPr="00D044D5">
        <w:rPr>
          <w:rFonts w:ascii="Arial" w:hAnsi="Arial" w:cs="Arial"/>
          <w:sz w:val="20"/>
          <w:szCs w:val="20"/>
          <w:lang w:val="en-US"/>
        </w:rPr>
        <w:t xml:space="preserve">The </w:t>
      </w:r>
      <w:proofErr w:type="spellStart"/>
      <w:r w:rsidRPr="00D044D5">
        <w:rPr>
          <w:rFonts w:ascii="Arial" w:hAnsi="Arial" w:cs="Arial"/>
          <w:sz w:val="20"/>
          <w:szCs w:val="20"/>
          <w:lang w:val="en-US"/>
        </w:rPr>
        <w:t>Ahorn</w:t>
      </w:r>
      <w:proofErr w:type="spellEnd"/>
      <w:r w:rsidRPr="00D044D5">
        <w:rPr>
          <w:rFonts w:ascii="Arial" w:hAnsi="Arial" w:cs="Arial"/>
          <w:sz w:val="20"/>
          <w:szCs w:val="20"/>
          <w:lang w:val="en-US"/>
        </w:rPr>
        <w:t xml:space="preserve"> Panorama Hotel </w:t>
      </w:r>
      <w:proofErr w:type="spellStart"/>
      <w:r w:rsidRPr="00D044D5">
        <w:rPr>
          <w:rFonts w:ascii="Arial" w:hAnsi="Arial" w:cs="Arial"/>
          <w:sz w:val="20"/>
          <w:szCs w:val="20"/>
          <w:lang w:val="en-US"/>
        </w:rPr>
        <w:t>Oberhof</w:t>
      </w:r>
      <w:proofErr w:type="spellEnd"/>
      <w:r w:rsidRPr="00D044D5">
        <w:rPr>
          <w:rFonts w:ascii="Arial" w:hAnsi="Arial" w:cs="Arial"/>
          <w:sz w:val="20"/>
          <w:szCs w:val="20"/>
          <w:lang w:val="en-US"/>
        </w:rPr>
        <w:t xml:space="preserve"> is located 5 minutes from the city </w:t>
      </w:r>
      <w:proofErr w:type="spellStart"/>
      <w:r w:rsidRPr="00D044D5">
        <w:rPr>
          <w:rFonts w:ascii="Arial" w:hAnsi="Arial" w:cs="Arial"/>
          <w:sz w:val="20"/>
          <w:szCs w:val="20"/>
          <w:lang w:val="en-US"/>
        </w:rPr>
        <w:t>centre</w:t>
      </w:r>
      <w:proofErr w:type="spellEnd"/>
      <w:r w:rsidRPr="00D044D5">
        <w:rPr>
          <w:rFonts w:ascii="Arial" w:hAnsi="Arial" w:cs="Arial"/>
          <w:sz w:val="20"/>
          <w:szCs w:val="20"/>
          <w:lang w:val="en-US"/>
        </w:rPr>
        <w:t xml:space="preserve"> of </w:t>
      </w:r>
      <w:proofErr w:type="spellStart"/>
      <w:r w:rsidRPr="00D044D5">
        <w:rPr>
          <w:rFonts w:ascii="Arial" w:hAnsi="Arial" w:cs="Arial"/>
          <w:sz w:val="20"/>
          <w:szCs w:val="20"/>
          <w:lang w:val="en-US"/>
        </w:rPr>
        <w:t>Oberhof</w:t>
      </w:r>
      <w:proofErr w:type="spellEnd"/>
      <w:r w:rsidRPr="00D044D5">
        <w:rPr>
          <w:rFonts w:ascii="Arial" w:hAnsi="Arial" w:cs="Arial"/>
          <w:sz w:val="20"/>
          <w:szCs w:val="20"/>
          <w:lang w:val="en-US"/>
        </w:rPr>
        <w:t xml:space="preserve">. All rooms are equipped with bath/shower, hairdryer, TV and </w:t>
      </w:r>
      <w:proofErr w:type="spellStart"/>
      <w:r w:rsidRPr="00D044D5">
        <w:rPr>
          <w:rFonts w:ascii="Arial" w:hAnsi="Arial" w:cs="Arial"/>
          <w:sz w:val="20"/>
          <w:szCs w:val="20"/>
          <w:lang w:val="en-US"/>
        </w:rPr>
        <w:t>Wifi</w:t>
      </w:r>
      <w:proofErr w:type="spellEnd"/>
      <w:r w:rsidRPr="00D044D5">
        <w:rPr>
          <w:rFonts w:ascii="Arial" w:hAnsi="Arial" w:cs="Arial"/>
          <w:sz w:val="20"/>
          <w:szCs w:val="20"/>
          <w:lang w:val="en-US"/>
        </w:rPr>
        <w:t xml:space="preserve">. Free </w:t>
      </w:r>
      <w:proofErr w:type="spellStart"/>
      <w:r w:rsidRPr="00D044D5">
        <w:rPr>
          <w:rFonts w:ascii="Arial" w:hAnsi="Arial" w:cs="Arial"/>
          <w:sz w:val="20"/>
          <w:szCs w:val="20"/>
          <w:lang w:val="en-US"/>
        </w:rPr>
        <w:t>Wifi</w:t>
      </w:r>
      <w:proofErr w:type="spellEnd"/>
      <w:r w:rsidRPr="00D044D5">
        <w:rPr>
          <w:rFonts w:ascii="Arial" w:hAnsi="Arial" w:cs="Arial"/>
          <w:sz w:val="20"/>
          <w:szCs w:val="20"/>
          <w:lang w:val="en-US"/>
        </w:rPr>
        <w:t xml:space="preserve"> is available in the whole hotel. </w:t>
      </w:r>
      <w:r w:rsidR="00624B86" w:rsidRPr="00D044D5">
        <w:rPr>
          <w:rFonts w:ascii="Arial" w:hAnsi="Arial" w:cs="Arial"/>
          <w:color w:val="000000"/>
          <w:sz w:val="20"/>
          <w:szCs w:val="20"/>
          <w:lang w:val="en-US"/>
        </w:rPr>
        <w:t>Furthermore, the hotel is equipped with a sauna. The restaurant serves international and regional cuisine.</w:t>
      </w:r>
    </w:p>
    <w:p w:rsidR="0002530F" w:rsidRDefault="0002530F" w:rsidP="0078590B">
      <w:pPr>
        <w:pStyle w:val="KeinLeerraum"/>
        <w:jc w:val="both"/>
        <w:rPr>
          <w:rFonts w:ascii="Arial" w:hAnsi="Arial" w:cs="Arial"/>
          <w:b/>
          <w:lang w:val="en-US"/>
        </w:rPr>
      </w:pPr>
    </w:p>
    <w:p w:rsidR="0002530F" w:rsidRPr="00D044D5" w:rsidRDefault="0002530F" w:rsidP="0078590B">
      <w:pPr>
        <w:pStyle w:val="KeinLeerraum"/>
        <w:jc w:val="both"/>
        <w:rPr>
          <w:rFonts w:ascii="Arial" w:hAnsi="Arial" w:cs="Arial"/>
          <w:b/>
          <w:lang w:val="en-US"/>
        </w:rPr>
      </w:pPr>
    </w:p>
    <w:p w:rsidR="009257A0" w:rsidRPr="00D044D5" w:rsidRDefault="009257A0" w:rsidP="009257A0">
      <w:pPr>
        <w:autoSpaceDE w:val="0"/>
        <w:autoSpaceDN w:val="0"/>
        <w:adjustRightInd w:val="0"/>
        <w:spacing w:after="0" w:line="240" w:lineRule="auto"/>
        <w:rPr>
          <w:rFonts w:ascii="Arial" w:hAnsi="Arial" w:cs="Arial"/>
          <w:color w:val="FF0000"/>
          <w:sz w:val="20"/>
          <w:szCs w:val="20"/>
          <w:lang w:val="en-US"/>
        </w:rPr>
      </w:pPr>
      <w:r w:rsidRPr="00D044D5">
        <w:rPr>
          <w:rFonts w:ascii="Arial" w:hAnsi="Arial" w:cs="Arial"/>
          <w:b/>
          <w:bCs/>
          <w:color w:val="FF0000"/>
          <w:sz w:val="20"/>
          <w:szCs w:val="20"/>
          <w:lang w:val="en-US"/>
        </w:rPr>
        <w:t>ATTENTION</w:t>
      </w:r>
      <w:r w:rsidR="0078590B" w:rsidRPr="00D044D5">
        <w:rPr>
          <w:rFonts w:ascii="Arial" w:hAnsi="Arial" w:cs="Arial"/>
          <w:b/>
          <w:bCs/>
          <w:color w:val="FF0000"/>
          <w:sz w:val="20"/>
          <w:szCs w:val="20"/>
          <w:lang w:val="en-US"/>
        </w:rPr>
        <w:t>:</w:t>
      </w:r>
      <w:r w:rsidRPr="00D044D5">
        <w:rPr>
          <w:rFonts w:ascii="Arial" w:hAnsi="Arial" w:cs="Arial"/>
          <w:b/>
          <w:bCs/>
          <w:color w:val="FF0000"/>
          <w:sz w:val="20"/>
          <w:szCs w:val="20"/>
          <w:lang w:val="en-US"/>
        </w:rPr>
        <w:t xml:space="preserve"> </w:t>
      </w:r>
    </w:p>
    <w:p w:rsidR="009257A0" w:rsidRPr="00D044D5" w:rsidRDefault="009257A0" w:rsidP="009257A0">
      <w:pPr>
        <w:autoSpaceDE w:val="0"/>
        <w:autoSpaceDN w:val="0"/>
        <w:adjustRightInd w:val="0"/>
        <w:spacing w:after="0" w:line="240" w:lineRule="auto"/>
        <w:jc w:val="both"/>
        <w:rPr>
          <w:rFonts w:ascii="Arial" w:hAnsi="Arial" w:cs="Arial"/>
          <w:color w:val="FF0000"/>
          <w:sz w:val="20"/>
          <w:szCs w:val="20"/>
          <w:lang w:val="en-US"/>
        </w:rPr>
      </w:pPr>
      <w:r w:rsidRPr="00D044D5">
        <w:rPr>
          <w:rFonts w:ascii="Arial" w:hAnsi="Arial" w:cs="Arial"/>
          <w:b/>
          <w:bCs/>
          <w:color w:val="FF0000"/>
          <w:sz w:val="20"/>
          <w:szCs w:val="20"/>
          <w:lang w:val="en-US"/>
        </w:rPr>
        <w:t xml:space="preserve">DUE TO SOME DANGEROUS INCIDENTS, WE KINDLY REMIND ALL FEDERATIONS THAT ACCORDING TO GERMAN LAW IT IS STRICTLY FORBIDDEN TO COOK OR LIGHT A FIRE IN THE HOTEL ROOMS AS WELL AS ON THE SHOOTING RANGE! </w:t>
      </w:r>
    </w:p>
    <w:p w:rsidR="009257A0" w:rsidRPr="00D044D5" w:rsidRDefault="009257A0" w:rsidP="009257A0">
      <w:pPr>
        <w:autoSpaceDE w:val="0"/>
        <w:autoSpaceDN w:val="0"/>
        <w:adjustRightInd w:val="0"/>
        <w:spacing w:after="0" w:line="240" w:lineRule="auto"/>
        <w:rPr>
          <w:rFonts w:ascii="Arial" w:hAnsi="Arial" w:cs="Arial"/>
          <w:b/>
          <w:bCs/>
          <w:color w:val="FF0000"/>
          <w:sz w:val="20"/>
          <w:szCs w:val="20"/>
          <w:lang w:val="en-US"/>
        </w:rPr>
      </w:pPr>
    </w:p>
    <w:p w:rsidR="009257A0" w:rsidRPr="00D044D5" w:rsidRDefault="0078590B" w:rsidP="009257A0">
      <w:pPr>
        <w:autoSpaceDE w:val="0"/>
        <w:autoSpaceDN w:val="0"/>
        <w:adjustRightInd w:val="0"/>
        <w:spacing w:after="0" w:line="240" w:lineRule="auto"/>
        <w:rPr>
          <w:rFonts w:ascii="Arial" w:hAnsi="Arial" w:cs="Arial"/>
          <w:b/>
          <w:bCs/>
          <w:color w:val="FF0000"/>
          <w:sz w:val="20"/>
          <w:szCs w:val="20"/>
          <w:lang w:val="en-US"/>
        </w:rPr>
      </w:pPr>
      <w:r w:rsidRPr="00D044D5">
        <w:rPr>
          <w:rFonts w:ascii="Arial" w:hAnsi="Arial" w:cs="Arial"/>
          <w:b/>
          <w:bCs/>
          <w:color w:val="FF0000"/>
          <w:sz w:val="20"/>
          <w:szCs w:val="20"/>
          <w:lang w:val="en-US"/>
        </w:rPr>
        <w:t>IMPORTANT:</w:t>
      </w:r>
    </w:p>
    <w:p w:rsidR="009257A0" w:rsidRPr="00D044D5" w:rsidRDefault="009257A0" w:rsidP="0078590B">
      <w:pPr>
        <w:autoSpaceDE w:val="0"/>
        <w:autoSpaceDN w:val="0"/>
        <w:adjustRightInd w:val="0"/>
        <w:spacing w:after="0" w:line="240" w:lineRule="auto"/>
        <w:jc w:val="both"/>
        <w:rPr>
          <w:rFonts w:ascii="Arial" w:hAnsi="Arial" w:cs="Arial"/>
          <w:b/>
          <w:bCs/>
          <w:color w:val="FF0000"/>
          <w:sz w:val="20"/>
          <w:szCs w:val="20"/>
          <w:lang w:val="en-US"/>
        </w:rPr>
      </w:pPr>
      <w:r w:rsidRPr="00D044D5">
        <w:rPr>
          <w:rFonts w:ascii="Arial" w:hAnsi="Arial" w:cs="Arial"/>
          <w:b/>
          <w:bCs/>
          <w:color w:val="FF0000"/>
          <w:sz w:val="20"/>
          <w:szCs w:val="20"/>
          <w:lang w:val="en-US"/>
        </w:rPr>
        <w:t>THE HOTEL SITUATION WILL BE VERY RESTRICTED. SO PLEASE BE AWARE, THAT GOODWILL CONSIDERATIONS FOR “NO SHOWS” OR EARLY DEPARTURES WILL NOT BE POSSIBLE!!! ALSO DO NOT SEND HOTEL RESERVATIONS LATE, AS WE CANNOT GUARANTEE ROOM AVAILABILITY AFTER THE DEADLINE!</w:t>
      </w:r>
    </w:p>
    <w:p w:rsidR="009257A0" w:rsidRPr="00D044D5" w:rsidRDefault="009257A0" w:rsidP="009257A0">
      <w:pPr>
        <w:pStyle w:val="KeinLeerraum"/>
        <w:ind w:firstLine="708"/>
        <w:jc w:val="both"/>
        <w:rPr>
          <w:rFonts w:ascii="Arial" w:hAnsi="Arial" w:cs="Arial"/>
          <w:b/>
          <w:highlight w:val="yellow"/>
          <w:lang w:val="en-US"/>
        </w:rPr>
      </w:pPr>
    </w:p>
    <w:p w:rsidR="009257A0" w:rsidRPr="00D044D5" w:rsidRDefault="009257A0" w:rsidP="00C744F6">
      <w:pPr>
        <w:autoSpaceDE w:val="0"/>
        <w:autoSpaceDN w:val="0"/>
        <w:adjustRightInd w:val="0"/>
        <w:spacing w:after="0" w:line="240" w:lineRule="auto"/>
        <w:jc w:val="both"/>
        <w:rPr>
          <w:rFonts w:ascii="Arial" w:hAnsi="Arial" w:cs="Arial"/>
          <w:b/>
          <w:bCs/>
          <w:color w:val="000000"/>
          <w:sz w:val="20"/>
          <w:szCs w:val="20"/>
          <w:lang w:val="en-US"/>
        </w:rPr>
      </w:pPr>
      <w:r w:rsidRPr="00260A68">
        <w:rPr>
          <w:rFonts w:ascii="Arial" w:hAnsi="Arial" w:cs="Arial"/>
          <w:color w:val="000000"/>
          <w:sz w:val="20"/>
          <w:szCs w:val="20"/>
          <w:lang w:val="en-US"/>
        </w:rPr>
        <w:t xml:space="preserve">Preliminary Hotel Reservation (Annex 2) must be submitted by </w:t>
      </w:r>
      <w:r w:rsidR="00D044D5" w:rsidRPr="00260A68">
        <w:rPr>
          <w:rFonts w:ascii="Arial" w:hAnsi="Arial" w:cs="Arial"/>
          <w:b/>
          <w:bCs/>
          <w:color w:val="FF0000"/>
          <w:sz w:val="20"/>
          <w:szCs w:val="20"/>
          <w:lang w:val="en-US"/>
        </w:rPr>
        <w:t xml:space="preserve">11 </w:t>
      </w:r>
      <w:r w:rsidR="00260A68" w:rsidRPr="00260A68">
        <w:rPr>
          <w:rFonts w:ascii="Arial" w:hAnsi="Arial" w:cs="Arial"/>
          <w:b/>
          <w:bCs/>
          <w:color w:val="FF0000"/>
          <w:sz w:val="20"/>
          <w:szCs w:val="20"/>
          <w:lang w:val="en-US"/>
        </w:rPr>
        <w:t xml:space="preserve">APR </w:t>
      </w:r>
      <w:r w:rsidR="008530D3" w:rsidRPr="00260A68">
        <w:rPr>
          <w:rFonts w:ascii="Arial" w:hAnsi="Arial" w:cs="Arial"/>
          <w:b/>
          <w:bCs/>
          <w:color w:val="FF0000"/>
          <w:sz w:val="20"/>
          <w:szCs w:val="20"/>
          <w:lang w:val="en-US"/>
        </w:rPr>
        <w:t>2020</w:t>
      </w:r>
      <w:r w:rsidRPr="00260A68">
        <w:rPr>
          <w:rFonts w:ascii="Arial" w:hAnsi="Arial" w:cs="Arial"/>
          <w:b/>
          <w:bCs/>
          <w:color w:val="000000"/>
          <w:sz w:val="20"/>
          <w:szCs w:val="20"/>
          <w:lang w:val="en-US"/>
        </w:rPr>
        <w:t>.</w:t>
      </w:r>
      <w:r w:rsidRPr="00D044D5">
        <w:rPr>
          <w:rFonts w:ascii="Arial" w:hAnsi="Arial" w:cs="Arial"/>
          <w:b/>
          <w:bCs/>
          <w:color w:val="000000"/>
          <w:sz w:val="20"/>
          <w:szCs w:val="20"/>
          <w:lang w:val="en-US"/>
        </w:rPr>
        <w:t xml:space="preserve"> </w:t>
      </w:r>
    </w:p>
    <w:p w:rsidR="009257A0" w:rsidRPr="00D044D5" w:rsidRDefault="009257A0" w:rsidP="00C744F6">
      <w:pPr>
        <w:autoSpaceDE w:val="0"/>
        <w:autoSpaceDN w:val="0"/>
        <w:adjustRightInd w:val="0"/>
        <w:spacing w:after="0" w:line="240" w:lineRule="auto"/>
        <w:jc w:val="both"/>
        <w:rPr>
          <w:rFonts w:ascii="Arial" w:hAnsi="Arial" w:cs="Arial"/>
          <w:color w:val="000000"/>
          <w:sz w:val="20"/>
          <w:szCs w:val="20"/>
          <w:lang w:val="en-US"/>
        </w:rPr>
      </w:pPr>
    </w:p>
    <w:p w:rsidR="009257A0" w:rsidRPr="00D044D5" w:rsidRDefault="009257A0" w:rsidP="00C744F6">
      <w:pPr>
        <w:autoSpaceDE w:val="0"/>
        <w:autoSpaceDN w:val="0"/>
        <w:adjustRightInd w:val="0"/>
        <w:spacing w:after="0" w:line="240" w:lineRule="auto"/>
        <w:jc w:val="both"/>
        <w:rPr>
          <w:rFonts w:ascii="Arial" w:hAnsi="Arial" w:cs="Arial"/>
          <w:color w:val="000000"/>
          <w:sz w:val="20"/>
          <w:szCs w:val="20"/>
          <w:lang w:val="en-US"/>
        </w:rPr>
      </w:pPr>
      <w:r w:rsidRPr="00D044D5">
        <w:rPr>
          <w:rFonts w:ascii="Arial" w:hAnsi="Arial" w:cs="Arial"/>
          <w:color w:val="000000"/>
          <w:sz w:val="20"/>
          <w:szCs w:val="20"/>
          <w:lang w:val="en-US"/>
        </w:rPr>
        <w:lastRenderedPageBreak/>
        <w:t xml:space="preserve">Final Hotel Reservations (Annex 5) must be submitted by </w:t>
      </w:r>
      <w:r w:rsidR="00D044D5" w:rsidRPr="00D044D5">
        <w:rPr>
          <w:rFonts w:ascii="Arial" w:hAnsi="Arial" w:cs="Arial"/>
          <w:b/>
          <w:bCs/>
          <w:color w:val="FF0000"/>
          <w:sz w:val="20"/>
          <w:szCs w:val="20"/>
          <w:lang w:val="en-US"/>
        </w:rPr>
        <w:t>11</w:t>
      </w:r>
      <w:r w:rsidR="008530D3" w:rsidRPr="00D044D5">
        <w:rPr>
          <w:rFonts w:ascii="Arial" w:hAnsi="Arial" w:cs="Arial"/>
          <w:b/>
          <w:bCs/>
          <w:color w:val="FF0000"/>
          <w:sz w:val="20"/>
          <w:szCs w:val="20"/>
          <w:lang w:val="en-US"/>
        </w:rPr>
        <w:t xml:space="preserve"> MAY 2020</w:t>
      </w:r>
      <w:r w:rsidRPr="00D044D5">
        <w:rPr>
          <w:rFonts w:ascii="Arial" w:hAnsi="Arial" w:cs="Arial"/>
          <w:b/>
          <w:bCs/>
          <w:color w:val="000000"/>
          <w:sz w:val="20"/>
          <w:szCs w:val="20"/>
          <w:lang w:val="en-US"/>
        </w:rPr>
        <w:t xml:space="preserve">. </w:t>
      </w:r>
    </w:p>
    <w:p w:rsidR="009257A0" w:rsidRPr="00D044D5" w:rsidRDefault="009257A0" w:rsidP="00C744F6">
      <w:pPr>
        <w:autoSpaceDE w:val="0"/>
        <w:autoSpaceDN w:val="0"/>
        <w:adjustRightInd w:val="0"/>
        <w:spacing w:after="0" w:line="240" w:lineRule="auto"/>
        <w:jc w:val="both"/>
        <w:rPr>
          <w:rFonts w:ascii="Arial" w:hAnsi="Arial" w:cs="Arial"/>
          <w:color w:val="000000"/>
          <w:sz w:val="20"/>
          <w:szCs w:val="20"/>
          <w:lang w:val="en-US"/>
        </w:rPr>
      </w:pPr>
      <w:r w:rsidRPr="00D044D5">
        <w:rPr>
          <w:rFonts w:ascii="Arial" w:hAnsi="Arial" w:cs="Arial"/>
          <w:color w:val="000000"/>
          <w:sz w:val="20"/>
          <w:szCs w:val="20"/>
          <w:lang w:val="en-US"/>
        </w:rPr>
        <w:t>Hotels will be booked in the order reservations are received at the travel agency. The travel agency "</w:t>
      </w:r>
      <w:proofErr w:type="spellStart"/>
      <w:r w:rsidRPr="00D044D5">
        <w:rPr>
          <w:rFonts w:ascii="Arial" w:hAnsi="Arial" w:cs="Arial"/>
          <w:color w:val="000000"/>
          <w:sz w:val="20"/>
          <w:szCs w:val="20"/>
          <w:lang w:val="en-US"/>
        </w:rPr>
        <w:t>hk</w:t>
      </w:r>
      <w:proofErr w:type="spellEnd"/>
      <w:r w:rsidRPr="00D044D5">
        <w:rPr>
          <w:rFonts w:ascii="Arial" w:hAnsi="Arial" w:cs="Arial"/>
          <w:color w:val="000000"/>
          <w:sz w:val="20"/>
          <w:szCs w:val="20"/>
          <w:lang w:val="en-US"/>
        </w:rPr>
        <w:t xml:space="preserve"> travel plus GmbH" will send a confirmation to each delegation with the name and address of the hotel you will stay at. </w:t>
      </w:r>
    </w:p>
    <w:p w:rsidR="009257A0" w:rsidRPr="001F1C2F" w:rsidRDefault="009257A0" w:rsidP="00C744F6">
      <w:pPr>
        <w:autoSpaceDE w:val="0"/>
        <w:autoSpaceDN w:val="0"/>
        <w:adjustRightInd w:val="0"/>
        <w:spacing w:after="0" w:line="240" w:lineRule="auto"/>
        <w:jc w:val="both"/>
        <w:rPr>
          <w:rFonts w:ascii="Arial" w:hAnsi="Arial" w:cs="Arial"/>
          <w:color w:val="000000"/>
          <w:sz w:val="20"/>
          <w:szCs w:val="20"/>
          <w:highlight w:val="yellow"/>
          <w:lang w:val="en-US"/>
        </w:rPr>
      </w:pPr>
    </w:p>
    <w:p w:rsidR="009257A0" w:rsidRPr="00D044D5" w:rsidRDefault="009257A0" w:rsidP="00C744F6">
      <w:pPr>
        <w:autoSpaceDE w:val="0"/>
        <w:autoSpaceDN w:val="0"/>
        <w:adjustRightInd w:val="0"/>
        <w:spacing w:after="0" w:line="240" w:lineRule="auto"/>
        <w:jc w:val="both"/>
        <w:rPr>
          <w:rFonts w:ascii="Arial" w:hAnsi="Arial" w:cs="Arial"/>
          <w:b/>
          <w:bCs/>
          <w:color w:val="000000"/>
          <w:sz w:val="20"/>
          <w:szCs w:val="20"/>
          <w:lang w:val="en-US"/>
        </w:rPr>
      </w:pPr>
      <w:r w:rsidRPr="00D044D5">
        <w:rPr>
          <w:rFonts w:ascii="Arial" w:hAnsi="Arial" w:cs="Arial"/>
          <w:b/>
          <w:bCs/>
          <w:color w:val="000000"/>
          <w:sz w:val="20"/>
          <w:szCs w:val="20"/>
          <w:lang w:val="en-US"/>
        </w:rPr>
        <w:t xml:space="preserve">Reservations can only be considered after a deposit of 80% has been received by the travel agency by </w:t>
      </w:r>
      <w:r w:rsidR="00D044D5" w:rsidRPr="00D044D5">
        <w:rPr>
          <w:rFonts w:ascii="Arial" w:hAnsi="Arial" w:cs="Arial"/>
          <w:b/>
          <w:bCs/>
          <w:color w:val="FF0000"/>
          <w:sz w:val="20"/>
          <w:szCs w:val="20"/>
          <w:lang w:val="en-US"/>
        </w:rPr>
        <w:t>11</w:t>
      </w:r>
      <w:r w:rsidR="008530D3" w:rsidRPr="00D044D5">
        <w:rPr>
          <w:rFonts w:ascii="Arial" w:hAnsi="Arial" w:cs="Arial"/>
          <w:b/>
          <w:bCs/>
          <w:color w:val="FF0000"/>
          <w:sz w:val="20"/>
          <w:szCs w:val="20"/>
          <w:lang w:val="en-US"/>
        </w:rPr>
        <w:t xml:space="preserve"> JUN 2020</w:t>
      </w:r>
      <w:r w:rsidRPr="00D044D5">
        <w:rPr>
          <w:rFonts w:ascii="Arial" w:hAnsi="Arial" w:cs="Arial"/>
          <w:b/>
          <w:bCs/>
          <w:color w:val="000000"/>
          <w:sz w:val="20"/>
          <w:szCs w:val="20"/>
          <w:lang w:val="en-US"/>
        </w:rPr>
        <w:t xml:space="preserve">! Payment within the stated deadline is absolutely </w:t>
      </w:r>
      <w:proofErr w:type="gramStart"/>
      <w:r w:rsidRPr="00D044D5">
        <w:rPr>
          <w:rFonts w:ascii="Arial" w:hAnsi="Arial" w:cs="Arial"/>
          <w:b/>
          <w:bCs/>
          <w:color w:val="000000"/>
          <w:sz w:val="20"/>
          <w:szCs w:val="20"/>
          <w:lang w:val="en-US"/>
        </w:rPr>
        <w:t>required,</w:t>
      </w:r>
      <w:proofErr w:type="gramEnd"/>
      <w:r w:rsidRPr="00D044D5">
        <w:rPr>
          <w:rFonts w:ascii="Arial" w:hAnsi="Arial" w:cs="Arial"/>
          <w:b/>
          <w:bCs/>
          <w:color w:val="000000"/>
          <w:sz w:val="20"/>
          <w:szCs w:val="20"/>
          <w:lang w:val="en-US"/>
        </w:rPr>
        <w:t xml:space="preserve"> otherwise we cannot guarantee accommodation in the official hotels! </w:t>
      </w:r>
    </w:p>
    <w:p w:rsidR="009257A0" w:rsidRPr="00D044D5" w:rsidRDefault="009257A0" w:rsidP="00C744F6">
      <w:pPr>
        <w:autoSpaceDE w:val="0"/>
        <w:autoSpaceDN w:val="0"/>
        <w:adjustRightInd w:val="0"/>
        <w:spacing w:after="0" w:line="240" w:lineRule="auto"/>
        <w:jc w:val="both"/>
        <w:rPr>
          <w:rFonts w:ascii="Arial" w:hAnsi="Arial" w:cs="Arial"/>
          <w:color w:val="000000"/>
          <w:sz w:val="20"/>
          <w:szCs w:val="20"/>
          <w:lang w:val="en-US"/>
        </w:rPr>
      </w:pPr>
    </w:p>
    <w:p w:rsidR="009257A0" w:rsidRPr="00D044D5" w:rsidRDefault="009257A0" w:rsidP="00C744F6">
      <w:pPr>
        <w:autoSpaceDE w:val="0"/>
        <w:autoSpaceDN w:val="0"/>
        <w:adjustRightInd w:val="0"/>
        <w:spacing w:after="0" w:line="240" w:lineRule="auto"/>
        <w:jc w:val="both"/>
        <w:rPr>
          <w:rFonts w:ascii="Arial" w:hAnsi="Arial" w:cs="Arial"/>
          <w:color w:val="000000"/>
          <w:sz w:val="20"/>
          <w:szCs w:val="20"/>
          <w:lang w:val="en-US"/>
        </w:rPr>
      </w:pPr>
      <w:r w:rsidRPr="00D044D5">
        <w:rPr>
          <w:rFonts w:ascii="Arial" w:hAnsi="Arial" w:cs="Arial"/>
          <w:color w:val="000000"/>
          <w:sz w:val="20"/>
          <w:szCs w:val="20"/>
          <w:lang w:val="en-US"/>
        </w:rPr>
        <w:t xml:space="preserve">In case of cancellation after </w:t>
      </w:r>
      <w:r w:rsidR="00D044D5" w:rsidRPr="00D044D5">
        <w:rPr>
          <w:rFonts w:ascii="Arial" w:hAnsi="Arial" w:cs="Arial"/>
          <w:b/>
          <w:bCs/>
          <w:color w:val="FF0000"/>
          <w:sz w:val="20"/>
          <w:szCs w:val="20"/>
          <w:lang w:val="en-US"/>
        </w:rPr>
        <w:t>11</w:t>
      </w:r>
      <w:r w:rsidR="008530D3" w:rsidRPr="00D044D5">
        <w:rPr>
          <w:rFonts w:ascii="Arial" w:hAnsi="Arial" w:cs="Arial"/>
          <w:b/>
          <w:bCs/>
          <w:color w:val="FF0000"/>
          <w:sz w:val="20"/>
          <w:szCs w:val="20"/>
          <w:lang w:val="en-US"/>
        </w:rPr>
        <w:t xml:space="preserve"> JUN 2020</w:t>
      </w:r>
      <w:r w:rsidRPr="00D044D5">
        <w:rPr>
          <w:rFonts w:ascii="Arial" w:hAnsi="Arial" w:cs="Arial"/>
          <w:b/>
          <w:bCs/>
          <w:color w:val="FF0000"/>
          <w:sz w:val="20"/>
          <w:szCs w:val="20"/>
          <w:lang w:val="en-US"/>
        </w:rPr>
        <w:t xml:space="preserve"> </w:t>
      </w:r>
      <w:r w:rsidRPr="00D044D5">
        <w:rPr>
          <w:rFonts w:ascii="Arial" w:hAnsi="Arial" w:cs="Arial"/>
          <w:color w:val="000000"/>
          <w:sz w:val="20"/>
          <w:szCs w:val="20"/>
          <w:lang w:val="en-US"/>
        </w:rPr>
        <w:t xml:space="preserve">and/or a no-show the travel agency will charge a cancellation fee of 100% of the costs for all nights and rooms you have booked. </w:t>
      </w:r>
    </w:p>
    <w:p w:rsidR="009257A0" w:rsidRPr="00D044D5" w:rsidRDefault="009257A0" w:rsidP="00C744F6">
      <w:pPr>
        <w:autoSpaceDE w:val="0"/>
        <w:autoSpaceDN w:val="0"/>
        <w:adjustRightInd w:val="0"/>
        <w:spacing w:after="0" w:line="240" w:lineRule="auto"/>
        <w:jc w:val="both"/>
        <w:rPr>
          <w:rFonts w:ascii="Arial" w:hAnsi="Arial" w:cs="Arial"/>
          <w:color w:val="000000"/>
          <w:sz w:val="20"/>
          <w:szCs w:val="20"/>
          <w:lang w:val="en-US"/>
        </w:rPr>
      </w:pPr>
    </w:p>
    <w:p w:rsidR="009257A0" w:rsidRPr="001F1C2F" w:rsidRDefault="009257A0" w:rsidP="00C744F6">
      <w:pPr>
        <w:autoSpaceDE w:val="0"/>
        <w:autoSpaceDN w:val="0"/>
        <w:adjustRightInd w:val="0"/>
        <w:spacing w:after="0" w:line="240" w:lineRule="auto"/>
        <w:jc w:val="both"/>
        <w:rPr>
          <w:rFonts w:ascii="Arial" w:hAnsi="Arial" w:cs="Arial"/>
          <w:color w:val="000000"/>
          <w:sz w:val="20"/>
          <w:szCs w:val="20"/>
          <w:lang w:val="en-US"/>
        </w:rPr>
      </w:pPr>
      <w:r w:rsidRPr="00D044D5">
        <w:rPr>
          <w:rFonts w:ascii="Arial" w:hAnsi="Arial" w:cs="Arial"/>
          <w:color w:val="000000"/>
          <w:sz w:val="20"/>
          <w:szCs w:val="20"/>
          <w:lang w:val="en-US"/>
        </w:rPr>
        <w:t xml:space="preserve">Your receipt for payment (only for accommodation) must be presented to the travel agency upon arrival in Suhl. For any changes in reservation please contact the travel agency </w:t>
      </w:r>
      <w:proofErr w:type="spellStart"/>
      <w:r w:rsidRPr="00D044D5">
        <w:rPr>
          <w:rFonts w:ascii="Arial" w:hAnsi="Arial" w:cs="Arial"/>
          <w:color w:val="000000"/>
          <w:sz w:val="20"/>
          <w:szCs w:val="20"/>
          <w:lang w:val="en-US"/>
        </w:rPr>
        <w:t>hk</w:t>
      </w:r>
      <w:proofErr w:type="spellEnd"/>
      <w:r w:rsidRPr="00D044D5">
        <w:rPr>
          <w:rFonts w:ascii="Arial" w:hAnsi="Arial" w:cs="Arial"/>
          <w:color w:val="000000"/>
          <w:sz w:val="20"/>
          <w:szCs w:val="20"/>
          <w:lang w:val="en-US"/>
        </w:rPr>
        <w:t xml:space="preserve"> travel plus.</w:t>
      </w:r>
      <w:r w:rsidRPr="001F1C2F">
        <w:rPr>
          <w:rFonts w:ascii="Arial" w:hAnsi="Arial" w:cs="Arial"/>
          <w:color w:val="000000"/>
          <w:sz w:val="20"/>
          <w:szCs w:val="20"/>
          <w:lang w:val="en-US"/>
        </w:rPr>
        <w:t xml:space="preserve"> </w:t>
      </w:r>
    </w:p>
    <w:p w:rsidR="009257A0" w:rsidRPr="001F1C2F" w:rsidRDefault="009257A0" w:rsidP="00C744F6">
      <w:pPr>
        <w:autoSpaceDE w:val="0"/>
        <w:autoSpaceDN w:val="0"/>
        <w:adjustRightInd w:val="0"/>
        <w:spacing w:after="0" w:line="240" w:lineRule="auto"/>
        <w:jc w:val="both"/>
        <w:rPr>
          <w:rFonts w:ascii="Arial" w:hAnsi="Arial" w:cs="Arial"/>
          <w:color w:val="000000"/>
          <w:sz w:val="20"/>
          <w:szCs w:val="20"/>
          <w:lang w:val="en-US"/>
        </w:rPr>
      </w:pPr>
    </w:p>
    <w:p w:rsidR="009257A0" w:rsidRPr="001F1C2F" w:rsidRDefault="009257A0" w:rsidP="00C744F6">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The 80 % deposit for the accommodation must be transferred to the following bank code: </w:t>
      </w:r>
    </w:p>
    <w:p w:rsidR="009257A0" w:rsidRPr="001F1C2F" w:rsidRDefault="009257A0" w:rsidP="00C744F6">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HK Travel </w:t>
      </w:r>
      <w:proofErr w:type="gramStart"/>
      <w:r w:rsidRPr="001F1C2F">
        <w:rPr>
          <w:rFonts w:ascii="Arial" w:hAnsi="Arial" w:cs="Arial"/>
          <w:color w:val="000000"/>
          <w:sz w:val="20"/>
          <w:szCs w:val="20"/>
          <w:lang w:val="en-US"/>
        </w:rPr>
        <w:t>Plus</w:t>
      </w:r>
      <w:proofErr w:type="gramEnd"/>
      <w:r w:rsidRPr="001F1C2F">
        <w:rPr>
          <w:rFonts w:ascii="Arial" w:hAnsi="Arial" w:cs="Arial"/>
          <w:color w:val="000000"/>
          <w:sz w:val="20"/>
          <w:szCs w:val="20"/>
          <w:lang w:val="en-US"/>
        </w:rPr>
        <w:t xml:space="preserve"> GmbH </w:t>
      </w:r>
    </w:p>
    <w:p w:rsidR="009257A0" w:rsidRPr="001F1C2F" w:rsidRDefault="009257A0" w:rsidP="00C744F6">
      <w:pPr>
        <w:autoSpaceDE w:val="0"/>
        <w:autoSpaceDN w:val="0"/>
        <w:adjustRightInd w:val="0"/>
        <w:spacing w:after="0" w:line="240" w:lineRule="auto"/>
        <w:jc w:val="both"/>
        <w:rPr>
          <w:rFonts w:ascii="Arial" w:hAnsi="Arial" w:cs="Arial"/>
          <w:color w:val="000000"/>
          <w:sz w:val="20"/>
          <w:szCs w:val="20"/>
          <w:lang w:val="en-US"/>
        </w:rPr>
      </w:pPr>
      <w:proofErr w:type="spellStart"/>
      <w:r w:rsidRPr="001F1C2F">
        <w:rPr>
          <w:rFonts w:ascii="Arial" w:hAnsi="Arial" w:cs="Arial"/>
          <w:color w:val="000000"/>
          <w:sz w:val="20"/>
          <w:szCs w:val="20"/>
          <w:lang w:val="en-US"/>
        </w:rPr>
        <w:t>Volksbank</w:t>
      </w:r>
      <w:proofErr w:type="spellEnd"/>
      <w:r w:rsidRPr="001F1C2F">
        <w:rPr>
          <w:rFonts w:ascii="Arial" w:hAnsi="Arial" w:cs="Arial"/>
          <w:color w:val="000000"/>
          <w:sz w:val="20"/>
          <w:szCs w:val="20"/>
          <w:lang w:val="en-US"/>
        </w:rPr>
        <w:t xml:space="preserve"> </w:t>
      </w:r>
      <w:proofErr w:type="spellStart"/>
      <w:r w:rsidRPr="001F1C2F">
        <w:rPr>
          <w:rFonts w:ascii="Arial" w:hAnsi="Arial" w:cs="Arial"/>
          <w:color w:val="000000"/>
          <w:sz w:val="20"/>
          <w:szCs w:val="20"/>
          <w:lang w:val="en-US"/>
        </w:rPr>
        <w:t>Alzey</w:t>
      </w:r>
      <w:proofErr w:type="spellEnd"/>
      <w:r w:rsidRPr="001F1C2F">
        <w:rPr>
          <w:rFonts w:ascii="Arial" w:hAnsi="Arial" w:cs="Arial"/>
          <w:color w:val="000000"/>
          <w:sz w:val="20"/>
          <w:szCs w:val="20"/>
          <w:lang w:val="en-US"/>
        </w:rPr>
        <w:t xml:space="preserve">-Worms </w:t>
      </w:r>
      <w:proofErr w:type="spellStart"/>
      <w:r w:rsidRPr="001F1C2F">
        <w:rPr>
          <w:rFonts w:ascii="Arial" w:hAnsi="Arial" w:cs="Arial"/>
          <w:color w:val="000000"/>
          <w:sz w:val="20"/>
          <w:szCs w:val="20"/>
          <w:lang w:val="en-US"/>
        </w:rPr>
        <w:t>eG</w:t>
      </w:r>
      <w:proofErr w:type="spellEnd"/>
      <w:r w:rsidRPr="001F1C2F">
        <w:rPr>
          <w:rFonts w:ascii="Arial" w:hAnsi="Arial" w:cs="Arial"/>
          <w:color w:val="000000"/>
          <w:sz w:val="20"/>
          <w:szCs w:val="20"/>
          <w:lang w:val="en-US"/>
        </w:rPr>
        <w:t xml:space="preserve"> </w:t>
      </w:r>
    </w:p>
    <w:p w:rsidR="009257A0" w:rsidRPr="001F1C2F" w:rsidRDefault="009257A0" w:rsidP="00C744F6">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IBAN DE 15 5509 1200 0080 518307 </w:t>
      </w:r>
    </w:p>
    <w:p w:rsidR="009257A0" w:rsidRPr="001F1C2F" w:rsidRDefault="009257A0" w:rsidP="00C744F6">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BIC GENODE61AZY </w:t>
      </w:r>
    </w:p>
    <w:p w:rsidR="009257A0" w:rsidRPr="001F1C2F" w:rsidRDefault="009257A0" w:rsidP="009257A0">
      <w:pPr>
        <w:autoSpaceDE w:val="0"/>
        <w:autoSpaceDN w:val="0"/>
        <w:adjustRightInd w:val="0"/>
        <w:spacing w:after="0" w:line="240" w:lineRule="auto"/>
        <w:rPr>
          <w:rFonts w:ascii="Arial" w:hAnsi="Arial" w:cs="Arial"/>
          <w:color w:val="000000"/>
          <w:sz w:val="20"/>
          <w:szCs w:val="20"/>
          <w:lang w:val="en-US"/>
        </w:rPr>
      </w:pPr>
    </w:p>
    <w:p w:rsidR="009257A0" w:rsidRPr="001F1C2F" w:rsidRDefault="009257A0" w:rsidP="009257A0">
      <w:pPr>
        <w:autoSpaceDE w:val="0"/>
        <w:autoSpaceDN w:val="0"/>
        <w:adjustRightInd w:val="0"/>
        <w:spacing w:after="0" w:line="240" w:lineRule="auto"/>
        <w:rPr>
          <w:rFonts w:ascii="Arial" w:hAnsi="Arial" w:cs="Arial"/>
          <w:color w:val="FF0000"/>
          <w:sz w:val="20"/>
          <w:szCs w:val="20"/>
          <w:lang w:val="en-US"/>
        </w:rPr>
      </w:pPr>
      <w:r w:rsidRPr="001F1C2F">
        <w:rPr>
          <w:rFonts w:ascii="Arial" w:hAnsi="Arial" w:cs="Arial"/>
          <w:b/>
          <w:bCs/>
          <w:color w:val="FF0000"/>
          <w:sz w:val="20"/>
          <w:szCs w:val="20"/>
          <w:lang w:val="en-US"/>
        </w:rPr>
        <w:t xml:space="preserve">PLEASE DO NOT MAKE HOTEL PAYMENTS TO THE ISSF OR THE ORGANIZING COMMITTEE. </w:t>
      </w:r>
    </w:p>
    <w:p w:rsidR="009257A0" w:rsidRPr="001F1C2F" w:rsidRDefault="009257A0" w:rsidP="009257A0">
      <w:pPr>
        <w:autoSpaceDE w:val="0"/>
        <w:autoSpaceDN w:val="0"/>
        <w:adjustRightInd w:val="0"/>
        <w:spacing w:after="0" w:line="240" w:lineRule="auto"/>
        <w:rPr>
          <w:rFonts w:ascii="Arial" w:hAnsi="Arial" w:cs="Arial"/>
          <w:b/>
          <w:bCs/>
          <w:color w:val="000000"/>
          <w:sz w:val="20"/>
          <w:szCs w:val="20"/>
          <w:lang w:val="en-US"/>
        </w:rPr>
      </w:pPr>
    </w:p>
    <w:p w:rsidR="009257A0" w:rsidRPr="001F1C2F" w:rsidRDefault="009257A0" w:rsidP="009257A0">
      <w:pPr>
        <w:autoSpaceDE w:val="0"/>
        <w:autoSpaceDN w:val="0"/>
        <w:adjustRightInd w:val="0"/>
        <w:spacing w:after="0" w:line="240" w:lineRule="auto"/>
        <w:rPr>
          <w:rFonts w:ascii="Arial" w:hAnsi="Arial" w:cs="Arial"/>
          <w:color w:val="000000"/>
          <w:sz w:val="20"/>
          <w:szCs w:val="20"/>
          <w:lang w:val="en-US"/>
        </w:rPr>
      </w:pPr>
      <w:r w:rsidRPr="001F1C2F">
        <w:rPr>
          <w:rFonts w:ascii="Arial" w:hAnsi="Arial" w:cs="Arial"/>
          <w:b/>
          <w:bCs/>
          <w:color w:val="000000"/>
          <w:sz w:val="20"/>
          <w:szCs w:val="20"/>
          <w:lang w:val="en-US"/>
        </w:rPr>
        <w:t xml:space="preserve">Travel Agency Contact </w:t>
      </w:r>
    </w:p>
    <w:p w:rsidR="009257A0" w:rsidRPr="001F1C2F" w:rsidRDefault="009257A0" w:rsidP="009257A0">
      <w:pPr>
        <w:autoSpaceDE w:val="0"/>
        <w:autoSpaceDN w:val="0"/>
        <w:adjustRightInd w:val="0"/>
        <w:spacing w:after="0" w:line="240" w:lineRule="auto"/>
        <w:rPr>
          <w:rFonts w:ascii="Arial" w:hAnsi="Arial" w:cs="Arial"/>
          <w:color w:val="000000"/>
          <w:sz w:val="20"/>
          <w:szCs w:val="20"/>
          <w:lang w:val="en-US"/>
        </w:rPr>
      </w:pPr>
      <w:proofErr w:type="spellStart"/>
      <w:proofErr w:type="gramStart"/>
      <w:r w:rsidRPr="001F1C2F">
        <w:rPr>
          <w:rFonts w:ascii="Arial" w:hAnsi="Arial" w:cs="Arial"/>
          <w:color w:val="000000"/>
          <w:sz w:val="20"/>
          <w:szCs w:val="20"/>
          <w:lang w:val="en-US"/>
        </w:rPr>
        <w:t>hk</w:t>
      </w:r>
      <w:proofErr w:type="spellEnd"/>
      <w:proofErr w:type="gramEnd"/>
      <w:r w:rsidRPr="001F1C2F">
        <w:rPr>
          <w:rFonts w:ascii="Arial" w:hAnsi="Arial" w:cs="Arial"/>
          <w:color w:val="000000"/>
          <w:sz w:val="20"/>
          <w:szCs w:val="20"/>
          <w:lang w:val="en-US"/>
        </w:rPr>
        <w:t xml:space="preserve"> travel plus GmbH </w:t>
      </w:r>
    </w:p>
    <w:p w:rsidR="009257A0" w:rsidRPr="00596968" w:rsidRDefault="009257A0" w:rsidP="009257A0">
      <w:pPr>
        <w:autoSpaceDE w:val="0"/>
        <w:autoSpaceDN w:val="0"/>
        <w:adjustRightInd w:val="0"/>
        <w:spacing w:after="0" w:line="240" w:lineRule="auto"/>
        <w:rPr>
          <w:rFonts w:ascii="Arial" w:hAnsi="Arial" w:cs="Arial"/>
          <w:color w:val="000000"/>
          <w:sz w:val="20"/>
          <w:szCs w:val="20"/>
          <w:lang w:val="en-GB"/>
        </w:rPr>
      </w:pPr>
      <w:r w:rsidRPr="00596968">
        <w:rPr>
          <w:rFonts w:ascii="Arial" w:hAnsi="Arial" w:cs="Arial"/>
          <w:color w:val="000000"/>
          <w:sz w:val="20"/>
          <w:szCs w:val="20"/>
          <w:lang w:val="en-GB"/>
        </w:rPr>
        <w:t xml:space="preserve">Mrs. Birgit </w:t>
      </w:r>
      <w:proofErr w:type="spellStart"/>
      <w:r w:rsidRPr="00596968">
        <w:rPr>
          <w:rFonts w:ascii="Arial" w:hAnsi="Arial" w:cs="Arial"/>
          <w:color w:val="000000"/>
          <w:sz w:val="20"/>
          <w:szCs w:val="20"/>
          <w:lang w:val="en-GB"/>
        </w:rPr>
        <w:t>Huhn</w:t>
      </w:r>
      <w:proofErr w:type="spellEnd"/>
      <w:r w:rsidRPr="00596968">
        <w:rPr>
          <w:rFonts w:ascii="Arial" w:hAnsi="Arial" w:cs="Arial"/>
          <w:color w:val="000000"/>
          <w:sz w:val="20"/>
          <w:szCs w:val="20"/>
          <w:lang w:val="en-GB"/>
        </w:rPr>
        <w:t xml:space="preserve"> </w:t>
      </w:r>
    </w:p>
    <w:p w:rsidR="009257A0" w:rsidRPr="001F1C2F" w:rsidRDefault="009257A0" w:rsidP="009257A0">
      <w:pPr>
        <w:autoSpaceDE w:val="0"/>
        <w:autoSpaceDN w:val="0"/>
        <w:adjustRightInd w:val="0"/>
        <w:spacing w:after="0" w:line="240" w:lineRule="auto"/>
        <w:rPr>
          <w:rFonts w:ascii="Arial" w:hAnsi="Arial" w:cs="Arial"/>
          <w:color w:val="000000"/>
          <w:sz w:val="20"/>
          <w:szCs w:val="20"/>
        </w:rPr>
      </w:pPr>
      <w:r w:rsidRPr="001F1C2F">
        <w:rPr>
          <w:rFonts w:ascii="Arial" w:hAnsi="Arial" w:cs="Arial"/>
          <w:color w:val="000000"/>
          <w:sz w:val="20"/>
          <w:szCs w:val="20"/>
        </w:rPr>
        <w:t xml:space="preserve">Frauenlobstraße 97 </w:t>
      </w:r>
    </w:p>
    <w:p w:rsidR="009257A0" w:rsidRPr="001F1C2F" w:rsidRDefault="009257A0" w:rsidP="009257A0">
      <w:pPr>
        <w:autoSpaceDE w:val="0"/>
        <w:autoSpaceDN w:val="0"/>
        <w:adjustRightInd w:val="0"/>
        <w:spacing w:after="0" w:line="240" w:lineRule="auto"/>
        <w:rPr>
          <w:rFonts w:ascii="Arial" w:hAnsi="Arial" w:cs="Arial"/>
          <w:color w:val="000000"/>
          <w:sz w:val="20"/>
          <w:szCs w:val="20"/>
        </w:rPr>
      </w:pPr>
      <w:r w:rsidRPr="001F1C2F">
        <w:rPr>
          <w:rFonts w:ascii="Arial" w:hAnsi="Arial" w:cs="Arial"/>
          <w:color w:val="000000"/>
          <w:sz w:val="20"/>
          <w:szCs w:val="20"/>
        </w:rPr>
        <w:t xml:space="preserve">55118 Mainz, Germany </w:t>
      </w:r>
    </w:p>
    <w:p w:rsidR="009257A0" w:rsidRPr="00596968" w:rsidRDefault="009257A0" w:rsidP="009257A0">
      <w:pPr>
        <w:autoSpaceDE w:val="0"/>
        <w:autoSpaceDN w:val="0"/>
        <w:adjustRightInd w:val="0"/>
        <w:spacing w:after="0" w:line="240" w:lineRule="auto"/>
        <w:rPr>
          <w:rFonts w:ascii="Arial" w:hAnsi="Arial" w:cs="Arial"/>
          <w:color w:val="000000"/>
          <w:sz w:val="20"/>
          <w:szCs w:val="20"/>
        </w:rPr>
      </w:pPr>
      <w:r w:rsidRPr="00596968">
        <w:rPr>
          <w:rFonts w:ascii="Arial" w:hAnsi="Arial" w:cs="Arial"/>
          <w:color w:val="000000"/>
          <w:sz w:val="20"/>
          <w:szCs w:val="20"/>
        </w:rPr>
        <w:t>Phone: +49-6131-217098-</w:t>
      </w:r>
      <w:r w:rsidRPr="00596968">
        <w:rPr>
          <w:rFonts w:ascii="Arial" w:hAnsi="Arial" w:cs="Arial"/>
          <w:b/>
          <w:bCs/>
          <w:color w:val="000000"/>
          <w:sz w:val="20"/>
          <w:szCs w:val="20"/>
        </w:rPr>
        <w:t xml:space="preserve">0 </w:t>
      </w:r>
    </w:p>
    <w:p w:rsidR="009257A0" w:rsidRPr="00596968" w:rsidRDefault="009257A0" w:rsidP="009257A0">
      <w:pPr>
        <w:autoSpaceDE w:val="0"/>
        <w:autoSpaceDN w:val="0"/>
        <w:adjustRightInd w:val="0"/>
        <w:spacing w:after="0" w:line="240" w:lineRule="auto"/>
        <w:rPr>
          <w:rFonts w:ascii="Arial" w:hAnsi="Arial" w:cs="Arial"/>
          <w:color w:val="000000"/>
          <w:sz w:val="20"/>
          <w:szCs w:val="20"/>
        </w:rPr>
      </w:pPr>
      <w:r w:rsidRPr="00596968">
        <w:rPr>
          <w:rFonts w:ascii="Arial" w:hAnsi="Arial" w:cs="Arial"/>
          <w:color w:val="000000"/>
          <w:sz w:val="20"/>
          <w:szCs w:val="20"/>
        </w:rPr>
        <w:t>Fax: +49-6131-217098-</w:t>
      </w:r>
      <w:r w:rsidRPr="00596968">
        <w:rPr>
          <w:rFonts w:ascii="Arial" w:hAnsi="Arial" w:cs="Arial"/>
          <w:b/>
          <w:bCs/>
          <w:color w:val="000000"/>
          <w:sz w:val="20"/>
          <w:szCs w:val="20"/>
        </w:rPr>
        <w:t xml:space="preserve">20 </w:t>
      </w:r>
    </w:p>
    <w:p w:rsidR="009257A0" w:rsidRPr="00596968" w:rsidRDefault="009257A0" w:rsidP="009257A0">
      <w:pPr>
        <w:autoSpaceDE w:val="0"/>
        <w:autoSpaceDN w:val="0"/>
        <w:adjustRightInd w:val="0"/>
        <w:spacing w:after="0" w:line="240" w:lineRule="auto"/>
        <w:rPr>
          <w:rFonts w:ascii="Arial" w:hAnsi="Arial" w:cs="Arial"/>
          <w:color w:val="000000"/>
          <w:sz w:val="20"/>
          <w:szCs w:val="20"/>
        </w:rPr>
      </w:pPr>
      <w:proofErr w:type="spellStart"/>
      <w:r w:rsidRPr="00596968">
        <w:rPr>
          <w:rFonts w:ascii="Arial" w:hAnsi="Arial" w:cs="Arial"/>
          <w:color w:val="000000"/>
          <w:sz w:val="20"/>
          <w:szCs w:val="20"/>
        </w:rPr>
        <w:t>E-mail</w:t>
      </w:r>
      <w:proofErr w:type="spellEnd"/>
      <w:r w:rsidRPr="00596968">
        <w:rPr>
          <w:rFonts w:ascii="Arial" w:hAnsi="Arial" w:cs="Arial"/>
          <w:color w:val="000000"/>
          <w:sz w:val="20"/>
          <w:szCs w:val="20"/>
        </w:rPr>
        <w:t xml:space="preserve">: </w:t>
      </w:r>
      <w:hyperlink r:id="rId16" w:history="1">
        <w:r w:rsidR="00C744F6" w:rsidRPr="00596968">
          <w:rPr>
            <w:rStyle w:val="Hyperlink"/>
            <w:rFonts w:ascii="Arial" w:hAnsi="Arial" w:cs="Arial"/>
            <w:sz w:val="20"/>
            <w:szCs w:val="20"/>
          </w:rPr>
          <w:t>birgit.huhn@hktravelplus.de</w:t>
        </w:r>
      </w:hyperlink>
      <w:r w:rsidR="00C744F6" w:rsidRPr="00596968">
        <w:rPr>
          <w:rFonts w:ascii="Arial" w:hAnsi="Arial" w:cs="Arial"/>
          <w:color w:val="000000"/>
          <w:sz w:val="20"/>
          <w:szCs w:val="20"/>
        </w:rPr>
        <w:t xml:space="preserve"> </w:t>
      </w:r>
      <w:r w:rsidRPr="00596968">
        <w:rPr>
          <w:rFonts w:ascii="Arial" w:hAnsi="Arial" w:cs="Arial"/>
          <w:color w:val="000000"/>
          <w:sz w:val="20"/>
          <w:szCs w:val="20"/>
        </w:rPr>
        <w:t xml:space="preserve"> </w:t>
      </w:r>
    </w:p>
    <w:p w:rsidR="009257A0" w:rsidRPr="001F1C2F" w:rsidRDefault="009257A0" w:rsidP="009257A0">
      <w:pPr>
        <w:pStyle w:val="KeinLeerraum"/>
        <w:jc w:val="both"/>
        <w:rPr>
          <w:rFonts w:ascii="Arial" w:hAnsi="Arial" w:cs="Arial"/>
          <w:color w:val="000000"/>
          <w:sz w:val="20"/>
          <w:szCs w:val="20"/>
          <w:lang w:val="en-US"/>
        </w:rPr>
      </w:pPr>
      <w:r w:rsidRPr="001F1C2F">
        <w:rPr>
          <w:rFonts w:ascii="Arial" w:hAnsi="Arial" w:cs="Arial"/>
          <w:color w:val="000000"/>
          <w:sz w:val="20"/>
          <w:szCs w:val="20"/>
          <w:lang w:val="en-US"/>
        </w:rPr>
        <w:t xml:space="preserve">Web: </w:t>
      </w:r>
      <w:hyperlink r:id="rId17" w:history="1">
        <w:r w:rsidR="00C744F6" w:rsidRPr="001F1C2F">
          <w:rPr>
            <w:rStyle w:val="Hyperlink"/>
            <w:rFonts w:ascii="Arial" w:hAnsi="Arial" w:cs="Arial"/>
            <w:sz w:val="20"/>
            <w:szCs w:val="20"/>
            <w:lang w:val="en-US"/>
          </w:rPr>
          <w:t>www.hktravelplus.de</w:t>
        </w:r>
      </w:hyperlink>
      <w:r w:rsidR="00C744F6" w:rsidRPr="001F1C2F">
        <w:rPr>
          <w:rFonts w:ascii="Arial" w:hAnsi="Arial" w:cs="Arial"/>
          <w:color w:val="000000"/>
          <w:sz w:val="20"/>
          <w:szCs w:val="20"/>
          <w:lang w:val="en-US"/>
        </w:rPr>
        <w:t xml:space="preserve"> </w:t>
      </w:r>
    </w:p>
    <w:p w:rsidR="0078590B" w:rsidRPr="001F1C2F" w:rsidRDefault="0078590B" w:rsidP="009257A0">
      <w:pPr>
        <w:pStyle w:val="KeinLeerraum"/>
        <w:jc w:val="both"/>
        <w:rPr>
          <w:rFonts w:ascii="Arial" w:hAnsi="Arial" w:cs="Arial"/>
          <w:b/>
          <w:lang w:val="en-US"/>
        </w:rPr>
      </w:pPr>
    </w:p>
    <w:p w:rsidR="00053A1D" w:rsidRPr="001F1C2F" w:rsidRDefault="00053A1D" w:rsidP="004C5DDD">
      <w:pPr>
        <w:pStyle w:val="KeinLeerraum"/>
        <w:jc w:val="both"/>
        <w:rPr>
          <w:rFonts w:ascii="Arial" w:hAnsi="Arial" w:cs="Arial"/>
          <w:b/>
          <w:lang w:val="en-US"/>
        </w:rPr>
      </w:pPr>
      <w:r w:rsidRPr="001F1C2F">
        <w:rPr>
          <w:rFonts w:ascii="Arial" w:hAnsi="Arial" w:cs="Arial"/>
          <w:b/>
          <w:lang w:val="en-US"/>
        </w:rPr>
        <w:t>Food Service</w:t>
      </w:r>
      <w:r w:rsidR="002A472B" w:rsidRPr="001F1C2F">
        <w:rPr>
          <w:rFonts w:ascii="Arial" w:hAnsi="Arial" w:cs="Arial"/>
          <w:b/>
          <w:lang w:val="en-US"/>
        </w:rPr>
        <w:t xml:space="preserve"> at the </w:t>
      </w:r>
      <w:r w:rsidR="0000412F" w:rsidRPr="001F1C2F">
        <w:rPr>
          <w:rFonts w:ascii="Arial" w:hAnsi="Arial" w:cs="Arial"/>
          <w:b/>
          <w:lang w:val="en-US"/>
        </w:rPr>
        <w:t xml:space="preserve">Shooting </w:t>
      </w:r>
      <w:r w:rsidR="002A472B" w:rsidRPr="001F1C2F">
        <w:rPr>
          <w:rFonts w:ascii="Arial" w:hAnsi="Arial" w:cs="Arial"/>
          <w:b/>
          <w:lang w:val="en-US"/>
        </w:rPr>
        <w:t>R</w:t>
      </w:r>
      <w:r w:rsidR="00235E53" w:rsidRPr="001F1C2F">
        <w:rPr>
          <w:rFonts w:ascii="Arial" w:hAnsi="Arial" w:cs="Arial"/>
          <w:b/>
          <w:lang w:val="en-US"/>
        </w:rPr>
        <w:t>ange</w:t>
      </w:r>
    </w:p>
    <w:p w:rsidR="00B93C00" w:rsidRDefault="00B93C00" w:rsidP="00B93C00">
      <w:pPr>
        <w:autoSpaceDE w:val="0"/>
        <w:autoSpaceDN w:val="0"/>
        <w:adjustRightInd w:val="0"/>
        <w:spacing w:after="0" w:line="240" w:lineRule="auto"/>
        <w:rPr>
          <w:rFonts w:ascii="Arial" w:hAnsi="Arial" w:cs="Arial"/>
          <w:color w:val="000000"/>
          <w:sz w:val="20"/>
          <w:szCs w:val="20"/>
          <w:lang w:val="en-US"/>
        </w:rPr>
      </w:pPr>
      <w:r w:rsidRPr="001F1C2F">
        <w:rPr>
          <w:rFonts w:ascii="Arial" w:hAnsi="Arial" w:cs="Arial"/>
          <w:color w:val="000000"/>
          <w:sz w:val="20"/>
          <w:szCs w:val="20"/>
          <w:lang w:val="en-US"/>
        </w:rPr>
        <w:t>There is a restaurant on the shooting range which offers regional cuisine and beverages.</w:t>
      </w:r>
    </w:p>
    <w:p w:rsidR="001F1C2F" w:rsidRDefault="001F1C2F" w:rsidP="00B93C00">
      <w:pPr>
        <w:autoSpaceDE w:val="0"/>
        <w:autoSpaceDN w:val="0"/>
        <w:adjustRightInd w:val="0"/>
        <w:spacing w:after="0" w:line="240" w:lineRule="auto"/>
        <w:rPr>
          <w:rFonts w:ascii="Arial" w:hAnsi="Arial" w:cs="Arial"/>
          <w:color w:val="000000"/>
          <w:sz w:val="20"/>
          <w:szCs w:val="20"/>
          <w:lang w:val="en-US"/>
        </w:rPr>
      </w:pPr>
    </w:p>
    <w:p w:rsidR="001F1C2F" w:rsidRPr="001F1C2F" w:rsidRDefault="001F1C2F" w:rsidP="00B93C00">
      <w:pPr>
        <w:autoSpaceDE w:val="0"/>
        <w:autoSpaceDN w:val="0"/>
        <w:adjustRightInd w:val="0"/>
        <w:spacing w:after="0" w:line="240" w:lineRule="auto"/>
        <w:rPr>
          <w:rFonts w:ascii="Arial" w:hAnsi="Arial" w:cs="Arial"/>
          <w:color w:val="000000"/>
          <w:sz w:val="20"/>
          <w:szCs w:val="20"/>
          <w:lang w:val="en-US"/>
        </w:rPr>
      </w:pPr>
    </w:p>
    <w:p w:rsidR="00BB6538" w:rsidRPr="001F1C2F" w:rsidRDefault="00EB5F8F" w:rsidP="00B213B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t xml:space="preserve">Travel and </w:t>
      </w:r>
      <w:r w:rsidR="00BB6538" w:rsidRPr="001F1C2F">
        <w:rPr>
          <w:rFonts w:ascii="Arial" w:hAnsi="Arial" w:cs="Arial"/>
          <w:b/>
          <w:sz w:val="26"/>
          <w:szCs w:val="26"/>
          <w:lang w:val="en-US"/>
        </w:rPr>
        <w:t>Transportation</w:t>
      </w:r>
    </w:p>
    <w:p w:rsidR="00053A1D" w:rsidRPr="001F1C2F" w:rsidRDefault="00053A1D" w:rsidP="004C5DDD">
      <w:pPr>
        <w:pStyle w:val="KeinLeerraum"/>
        <w:jc w:val="both"/>
        <w:rPr>
          <w:rFonts w:ascii="Arial" w:hAnsi="Arial" w:cs="Arial"/>
          <w:b/>
          <w:sz w:val="26"/>
          <w:szCs w:val="26"/>
          <w:lang w:val="en-US"/>
        </w:rPr>
      </w:pPr>
    </w:p>
    <w:p w:rsidR="00B213BD" w:rsidRPr="001F1C2F" w:rsidRDefault="00B213BD" w:rsidP="00B213BD">
      <w:pPr>
        <w:pStyle w:val="KeinLeerraum"/>
        <w:jc w:val="both"/>
        <w:rPr>
          <w:rFonts w:ascii="Arial" w:hAnsi="Arial" w:cs="Arial"/>
          <w:b/>
          <w:lang w:val="en-US"/>
        </w:rPr>
      </w:pPr>
      <w:r w:rsidRPr="001F1C2F">
        <w:rPr>
          <w:rFonts w:ascii="Arial" w:hAnsi="Arial" w:cs="Arial"/>
          <w:b/>
          <w:lang w:val="en-US"/>
        </w:rPr>
        <w:t>Travel – Arrival</w:t>
      </w:r>
    </w:p>
    <w:p w:rsidR="00B213BD" w:rsidRPr="001F1C2F" w:rsidRDefault="00B213BD" w:rsidP="00B213BD">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The official international arrival airport for Suhl is Frankfurt/Main (FRA). The distance between Frankfurt airport (FRA) and Suhl is 250 km one way and it takes about 3.5 hours of driving time. Transfer between the Frankfurt airport and hotel will be organized on request. Please inform the Travel Agency about your </w:t>
      </w:r>
      <w:r w:rsidRPr="00E913B3">
        <w:rPr>
          <w:rFonts w:ascii="Arial" w:hAnsi="Arial" w:cs="Arial"/>
          <w:color w:val="000000"/>
          <w:sz w:val="20"/>
          <w:szCs w:val="20"/>
          <w:lang w:val="en-US"/>
        </w:rPr>
        <w:t xml:space="preserve">travel details until </w:t>
      </w:r>
      <w:r w:rsidR="00E913B3" w:rsidRPr="00E913B3">
        <w:rPr>
          <w:rFonts w:ascii="Arial" w:hAnsi="Arial" w:cs="Arial"/>
          <w:b/>
          <w:color w:val="000000"/>
          <w:sz w:val="20"/>
          <w:szCs w:val="20"/>
          <w:lang w:val="en-US"/>
        </w:rPr>
        <w:t>11</w:t>
      </w:r>
      <w:r w:rsidR="008530D3" w:rsidRPr="00E913B3">
        <w:rPr>
          <w:rFonts w:ascii="Arial" w:hAnsi="Arial" w:cs="Arial"/>
          <w:b/>
          <w:color w:val="000000"/>
          <w:sz w:val="20"/>
          <w:szCs w:val="20"/>
          <w:lang w:val="en-US"/>
        </w:rPr>
        <w:t xml:space="preserve"> JUN 2020</w:t>
      </w:r>
      <w:r w:rsidRPr="00E913B3">
        <w:rPr>
          <w:rFonts w:ascii="Arial" w:hAnsi="Arial" w:cs="Arial"/>
          <w:color w:val="000000"/>
          <w:sz w:val="20"/>
          <w:szCs w:val="20"/>
          <w:lang w:val="en-US"/>
        </w:rPr>
        <w:t xml:space="preserve"> (Annex 4).</w:t>
      </w:r>
    </w:p>
    <w:p w:rsidR="00B213BD" w:rsidRPr="001F1C2F" w:rsidRDefault="00B213BD" w:rsidP="00B213BD">
      <w:pPr>
        <w:pStyle w:val="Textkrper"/>
        <w:spacing w:after="0" w:line="240" w:lineRule="auto"/>
        <w:jc w:val="both"/>
        <w:rPr>
          <w:rFonts w:ascii="Arial" w:hAnsi="Arial" w:cs="Arial"/>
          <w:color w:val="FF0000"/>
          <w:sz w:val="20"/>
          <w:szCs w:val="20"/>
          <w:lang w:val="en-US"/>
        </w:rPr>
      </w:pPr>
    </w:p>
    <w:p w:rsidR="00B213BD" w:rsidRPr="001F1C2F" w:rsidRDefault="00B213BD" w:rsidP="00B213BD">
      <w:pPr>
        <w:autoSpaceDE w:val="0"/>
        <w:autoSpaceDN w:val="0"/>
        <w:adjustRightInd w:val="0"/>
        <w:spacing w:after="0" w:line="240" w:lineRule="auto"/>
        <w:jc w:val="both"/>
        <w:rPr>
          <w:rFonts w:ascii="Arial" w:hAnsi="Arial" w:cs="Arial"/>
          <w:color w:val="FF0000"/>
          <w:sz w:val="20"/>
          <w:szCs w:val="20"/>
          <w:lang w:val="en-US"/>
        </w:rPr>
      </w:pPr>
      <w:r w:rsidRPr="001F1C2F">
        <w:rPr>
          <w:rFonts w:ascii="Arial" w:hAnsi="Arial" w:cs="Arial"/>
          <w:b/>
          <w:bCs/>
          <w:color w:val="FF0000"/>
          <w:sz w:val="20"/>
          <w:szCs w:val="20"/>
          <w:lang w:val="en-US"/>
        </w:rPr>
        <w:t xml:space="preserve">THE TRANSFER IS NOT INCLUDED IN THE ENTRY FEE AND MUST BE PAID BY THE DELEGATIONS TO THE TRAVEL AGENCY. </w:t>
      </w:r>
    </w:p>
    <w:p w:rsidR="00B213BD" w:rsidRPr="001F1C2F" w:rsidRDefault="00B213BD" w:rsidP="00B213BD">
      <w:pPr>
        <w:autoSpaceDE w:val="0"/>
        <w:autoSpaceDN w:val="0"/>
        <w:adjustRightInd w:val="0"/>
        <w:spacing w:after="0" w:line="240" w:lineRule="auto"/>
        <w:jc w:val="both"/>
        <w:rPr>
          <w:rFonts w:ascii="Arial" w:hAnsi="Arial" w:cs="Arial"/>
          <w:b/>
          <w:bCs/>
          <w:color w:val="000000"/>
          <w:lang w:val="en-US"/>
        </w:rPr>
      </w:pPr>
    </w:p>
    <w:p w:rsidR="00B213BD" w:rsidRPr="001F1C2F" w:rsidRDefault="00B213BD" w:rsidP="00B213BD">
      <w:pPr>
        <w:autoSpaceDE w:val="0"/>
        <w:autoSpaceDN w:val="0"/>
        <w:adjustRightInd w:val="0"/>
        <w:spacing w:after="0" w:line="240" w:lineRule="auto"/>
        <w:jc w:val="both"/>
        <w:rPr>
          <w:rFonts w:ascii="Arial" w:hAnsi="Arial" w:cs="Arial"/>
          <w:color w:val="000000"/>
          <w:lang w:val="en-US"/>
        </w:rPr>
      </w:pPr>
      <w:r w:rsidRPr="001F1C2F">
        <w:rPr>
          <w:rFonts w:ascii="Arial" w:hAnsi="Arial" w:cs="Arial"/>
          <w:b/>
          <w:bCs/>
          <w:color w:val="000000"/>
          <w:lang w:val="en-US"/>
        </w:rPr>
        <w:lastRenderedPageBreak/>
        <w:t xml:space="preserve">Transportation Fee </w:t>
      </w:r>
    </w:p>
    <w:p w:rsidR="00B213BD" w:rsidRPr="001F1C2F" w:rsidRDefault="00B213BD" w:rsidP="00B213BD">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60.00 EUR per person </w:t>
      </w:r>
      <w:r w:rsidRPr="001F1C2F">
        <w:rPr>
          <w:rFonts w:ascii="Arial" w:hAnsi="Arial" w:cs="Arial"/>
          <w:b/>
          <w:bCs/>
          <w:color w:val="000000"/>
          <w:sz w:val="20"/>
          <w:szCs w:val="20"/>
          <w:lang w:val="en-US"/>
        </w:rPr>
        <w:t xml:space="preserve">ONE WAY </w:t>
      </w:r>
    </w:p>
    <w:p w:rsidR="00B213BD" w:rsidRPr="001F1C2F" w:rsidRDefault="00B213BD" w:rsidP="00B213BD">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The transportation fee must be transferred to the following bank code: </w:t>
      </w:r>
    </w:p>
    <w:p w:rsidR="00B213BD" w:rsidRPr="001F1C2F" w:rsidRDefault="00B213BD" w:rsidP="00B213BD">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HK Travel </w:t>
      </w:r>
      <w:proofErr w:type="gramStart"/>
      <w:r w:rsidRPr="001F1C2F">
        <w:rPr>
          <w:rFonts w:ascii="Arial" w:hAnsi="Arial" w:cs="Arial"/>
          <w:color w:val="000000"/>
          <w:sz w:val="20"/>
          <w:szCs w:val="20"/>
          <w:lang w:val="en-US"/>
        </w:rPr>
        <w:t>Plus</w:t>
      </w:r>
      <w:proofErr w:type="gramEnd"/>
      <w:r w:rsidRPr="001F1C2F">
        <w:rPr>
          <w:rFonts w:ascii="Arial" w:hAnsi="Arial" w:cs="Arial"/>
          <w:color w:val="000000"/>
          <w:sz w:val="20"/>
          <w:szCs w:val="20"/>
          <w:lang w:val="en-US"/>
        </w:rPr>
        <w:t xml:space="preserve"> GmbH </w:t>
      </w:r>
    </w:p>
    <w:p w:rsidR="00B213BD" w:rsidRPr="001F1C2F" w:rsidRDefault="00B213BD" w:rsidP="00B213BD">
      <w:pPr>
        <w:autoSpaceDE w:val="0"/>
        <w:autoSpaceDN w:val="0"/>
        <w:adjustRightInd w:val="0"/>
        <w:spacing w:after="0" w:line="240" w:lineRule="auto"/>
        <w:jc w:val="both"/>
        <w:rPr>
          <w:rFonts w:ascii="Arial" w:hAnsi="Arial" w:cs="Arial"/>
          <w:color w:val="000000"/>
          <w:sz w:val="20"/>
          <w:szCs w:val="20"/>
          <w:lang w:val="en-US"/>
        </w:rPr>
      </w:pPr>
      <w:proofErr w:type="spellStart"/>
      <w:r w:rsidRPr="001F1C2F">
        <w:rPr>
          <w:rFonts w:ascii="Arial" w:hAnsi="Arial" w:cs="Arial"/>
          <w:color w:val="000000"/>
          <w:sz w:val="20"/>
          <w:szCs w:val="20"/>
          <w:lang w:val="en-US"/>
        </w:rPr>
        <w:t>Volksbank</w:t>
      </w:r>
      <w:proofErr w:type="spellEnd"/>
      <w:r w:rsidRPr="001F1C2F">
        <w:rPr>
          <w:rFonts w:ascii="Arial" w:hAnsi="Arial" w:cs="Arial"/>
          <w:color w:val="000000"/>
          <w:sz w:val="20"/>
          <w:szCs w:val="20"/>
          <w:lang w:val="en-US"/>
        </w:rPr>
        <w:t xml:space="preserve"> </w:t>
      </w:r>
      <w:proofErr w:type="spellStart"/>
      <w:r w:rsidRPr="001F1C2F">
        <w:rPr>
          <w:rFonts w:ascii="Arial" w:hAnsi="Arial" w:cs="Arial"/>
          <w:color w:val="000000"/>
          <w:sz w:val="20"/>
          <w:szCs w:val="20"/>
          <w:lang w:val="en-US"/>
        </w:rPr>
        <w:t>Alzey</w:t>
      </w:r>
      <w:proofErr w:type="spellEnd"/>
      <w:r w:rsidRPr="001F1C2F">
        <w:rPr>
          <w:rFonts w:ascii="Arial" w:hAnsi="Arial" w:cs="Arial"/>
          <w:color w:val="000000"/>
          <w:sz w:val="20"/>
          <w:szCs w:val="20"/>
          <w:lang w:val="en-US"/>
        </w:rPr>
        <w:t xml:space="preserve">-Worms </w:t>
      </w:r>
      <w:proofErr w:type="spellStart"/>
      <w:r w:rsidRPr="001F1C2F">
        <w:rPr>
          <w:rFonts w:ascii="Arial" w:hAnsi="Arial" w:cs="Arial"/>
          <w:color w:val="000000"/>
          <w:sz w:val="20"/>
          <w:szCs w:val="20"/>
          <w:lang w:val="en-US"/>
        </w:rPr>
        <w:t>eG</w:t>
      </w:r>
      <w:proofErr w:type="spellEnd"/>
      <w:r w:rsidRPr="001F1C2F">
        <w:rPr>
          <w:rFonts w:ascii="Arial" w:hAnsi="Arial" w:cs="Arial"/>
          <w:color w:val="000000"/>
          <w:sz w:val="20"/>
          <w:szCs w:val="20"/>
          <w:lang w:val="en-US"/>
        </w:rPr>
        <w:t xml:space="preserve"> </w:t>
      </w:r>
    </w:p>
    <w:p w:rsidR="00B213BD" w:rsidRPr="001F1C2F" w:rsidRDefault="00B213BD" w:rsidP="00B213BD">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IBAN DE 15 5509 1200 0080 518307 </w:t>
      </w:r>
    </w:p>
    <w:p w:rsidR="00B213BD" w:rsidRPr="001F1C2F" w:rsidRDefault="00B213BD" w:rsidP="00B213BD">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BIC GENODE61AZY </w:t>
      </w:r>
    </w:p>
    <w:p w:rsidR="00B213BD" w:rsidRPr="001F1C2F" w:rsidRDefault="00B213BD" w:rsidP="00B213BD">
      <w:pPr>
        <w:pStyle w:val="Textkrper"/>
        <w:spacing w:after="0" w:line="240" w:lineRule="auto"/>
        <w:jc w:val="both"/>
        <w:rPr>
          <w:rFonts w:ascii="Arial" w:hAnsi="Arial" w:cs="Arial"/>
          <w:b/>
          <w:bCs/>
          <w:color w:val="000000"/>
          <w:sz w:val="20"/>
          <w:szCs w:val="20"/>
          <w:lang w:val="en-US"/>
        </w:rPr>
      </w:pPr>
    </w:p>
    <w:p w:rsidR="00B213BD" w:rsidRPr="001F1C2F" w:rsidRDefault="00B213BD" w:rsidP="00B213BD">
      <w:pPr>
        <w:pStyle w:val="Textkrper"/>
        <w:spacing w:after="0" w:line="240" w:lineRule="auto"/>
        <w:jc w:val="both"/>
        <w:rPr>
          <w:rFonts w:ascii="Arial" w:hAnsi="Arial" w:cs="Arial"/>
          <w:b/>
          <w:bCs/>
          <w:color w:val="FF0000"/>
          <w:sz w:val="20"/>
          <w:szCs w:val="20"/>
          <w:lang w:val="en-US"/>
        </w:rPr>
      </w:pPr>
      <w:r w:rsidRPr="001F1C2F">
        <w:rPr>
          <w:rFonts w:ascii="Arial" w:hAnsi="Arial" w:cs="Arial"/>
          <w:b/>
          <w:bCs/>
          <w:color w:val="FF0000"/>
          <w:sz w:val="20"/>
          <w:szCs w:val="20"/>
          <w:lang w:val="en-US"/>
        </w:rPr>
        <w:t>PLEASE DO NOT MAKE TRANSPORATION FEE PAYMENTS TO THE ISSF OR THE ORGANIZING COMMITTEE.</w:t>
      </w:r>
    </w:p>
    <w:p w:rsidR="00407EF7" w:rsidRPr="001F1C2F" w:rsidRDefault="00407EF7" w:rsidP="00B213BD">
      <w:pPr>
        <w:pStyle w:val="Textkrper"/>
        <w:spacing w:after="0" w:line="240" w:lineRule="auto"/>
        <w:jc w:val="both"/>
        <w:rPr>
          <w:rFonts w:ascii="Arial" w:hAnsi="Arial" w:cs="Arial"/>
          <w:b/>
          <w:bCs/>
          <w:color w:val="FF0000"/>
          <w:sz w:val="20"/>
          <w:szCs w:val="20"/>
          <w:lang w:val="en-US"/>
        </w:rPr>
      </w:pPr>
    </w:p>
    <w:p w:rsidR="00B213BD" w:rsidRPr="001F1C2F" w:rsidRDefault="00B213BD" w:rsidP="00B213BD">
      <w:pPr>
        <w:pStyle w:val="KeinLeerraum"/>
        <w:jc w:val="both"/>
        <w:rPr>
          <w:rFonts w:ascii="Arial" w:hAnsi="Arial" w:cs="Arial"/>
          <w:b/>
          <w:lang w:val="en-US"/>
        </w:rPr>
      </w:pPr>
      <w:r w:rsidRPr="001F1C2F">
        <w:rPr>
          <w:rFonts w:ascii="Arial" w:hAnsi="Arial" w:cs="Arial"/>
          <w:b/>
          <w:lang w:val="en-US"/>
        </w:rPr>
        <w:t>Airport pick up – Transportation to the Official Hotels (and return for departure)</w:t>
      </w:r>
    </w:p>
    <w:p w:rsidR="0079281E" w:rsidRPr="00E913B3" w:rsidRDefault="00B213BD" w:rsidP="0079281E">
      <w:pPr>
        <w:autoSpaceDE w:val="0"/>
        <w:autoSpaceDN w:val="0"/>
        <w:adjustRightInd w:val="0"/>
        <w:spacing w:after="0" w:line="240" w:lineRule="auto"/>
        <w:jc w:val="both"/>
        <w:rPr>
          <w:rFonts w:ascii="Arial" w:hAnsi="Arial" w:cs="Arial"/>
          <w:color w:val="000000"/>
          <w:sz w:val="20"/>
          <w:szCs w:val="20"/>
          <w:lang w:val="en-US"/>
        </w:rPr>
      </w:pPr>
      <w:r w:rsidRPr="00E913B3">
        <w:rPr>
          <w:rFonts w:ascii="Arial" w:hAnsi="Arial" w:cs="Arial"/>
          <w:color w:val="000000"/>
          <w:sz w:val="20"/>
          <w:szCs w:val="20"/>
          <w:lang w:val="en-US"/>
        </w:rPr>
        <w:t>The official pick-up service starts on the</w:t>
      </w:r>
      <w:r w:rsidR="00D044D5">
        <w:rPr>
          <w:rFonts w:ascii="Arial" w:hAnsi="Arial" w:cs="Arial"/>
          <w:color w:val="000000"/>
          <w:sz w:val="20"/>
          <w:szCs w:val="20"/>
          <w:lang w:val="en-US"/>
        </w:rPr>
        <w:t xml:space="preserve"> one day prior to </w:t>
      </w:r>
      <w:r w:rsidR="00D044D5" w:rsidRPr="0098648A">
        <w:rPr>
          <w:rFonts w:ascii="Arial" w:hAnsi="Arial" w:cs="Arial"/>
          <w:color w:val="000000"/>
          <w:sz w:val="20"/>
          <w:szCs w:val="20"/>
          <w:lang w:val="en-US"/>
        </w:rPr>
        <w:t>the</w:t>
      </w:r>
      <w:r w:rsidRPr="0098648A">
        <w:rPr>
          <w:rFonts w:ascii="Arial" w:hAnsi="Arial" w:cs="Arial"/>
          <w:color w:val="000000"/>
          <w:sz w:val="20"/>
          <w:szCs w:val="20"/>
          <w:lang w:val="en-US"/>
        </w:rPr>
        <w:t xml:space="preserve"> </w:t>
      </w:r>
      <w:r w:rsidR="00D044D5" w:rsidRPr="0098648A">
        <w:rPr>
          <w:rFonts w:ascii="Arial" w:hAnsi="Arial" w:cs="Arial"/>
          <w:color w:val="000000"/>
          <w:sz w:val="20"/>
          <w:szCs w:val="20"/>
          <w:lang w:val="en-US"/>
        </w:rPr>
        <w:t xml:space="preserve">Official Arrival Day, which is </w:t>
      </w:r>
      <w:r w:rsidR="00D044D5" w:rsidRPr="0098648A">
        <w:rPr>
          <w:rFonts w:ascii="Arial" w:hAnsi="Arial" w:cs="Arial"/>
          <w:b/>
          <w:color w:val="000000"/>
          <w:sz w:val="20"/>
          <w:szCs w:val="20"/>
          <w:lang w:val="en-US"/>
        </w:rPr>
        <w:t>10</w:t>
      </w:r>
      <w:r w:rsidR="008530D3" w:rsidRPr="0098648A">
        <w:rPr>
          <w:rFonts w:ascii="Arial" w:hAnsi="Arial" w:cs="Arial"/>
          <w:b/>
          <w:color w:val="000000"/>
          <w:sz w:val="20"/>
          <w:szCs w:val="20"/>
          <w:lang w:val="en-US"/>
        </w:rPr>
        <w:t xml:space="preserve"> JUL 2020</w:t>
      </w:r>
      <w:r w:rsidRPr="0098648A">
        <w:rPr>
          <w:rFonts w:ascii="Arial" w:hAnsi="Arial" w:cs="Arial"/>
          <w:color w:val="000000"/>
          <w:sz w:val="20"/>
          <w:szCs w:val="20"/>
          <w:lang w:val="en-US"/>
        </w:rPr>
        <w:t>. Delegations</w:t>
      </w:r>
      <w:r w:rsidRPr="00E913B3">
        <w:rPr>
          <w:rFonts w:ascii="Arial" w:hAnsi="Arial" w:cs="Arial"/>
          <w:color w:val="000000"/>
          <w:sz w:val="20"/>
          <w:szCs w:val="20"/>
          <w:lang w:val="en-US"/>
        </w:rPr>
        <w:t xml:space="preserve"> that arrive earlier or leave after the Official Departure Day </w:t>
      </w:r>
      <w:r w:rsidR="00E913B3" w:rsidRPr="00E913B3">
        <w:rPr>
          <w:rFonts w:ascii="Arial" w:hAnsi="Arial" w:cs="Arial"/>
          <w:b/>
          <w:color w:val="000000"/>
          <w:sz w:val="20"/>
          <w:szCs w:val="20"/>
          <w:lang w:val="en-US"/>
        </w:rPr>
        <w:t>19</w:t>
      </w:r>
      <w:r w:rsidRPr="00E913B3">
        <w:rPr>
          <w:rFonts w:ascii="Arial" w:hAnsi="Arial" w:cs="Arial"/>
          <w:b/>
          <w:color w:val="000000"/>
          <w:sz w:val="20"/>
          <w:szCs w:val="20"/>
          <w:lang w:val="en-US"/>
        </w:rPr>
        <w:t xml:space="preserve"> JUL </w:t>
      </w:r>
      <w:r w:rsidR="008530D3" w:rsidRPr="00E913B3">
        <w:rPr>
          <w:rFonts w:ascii="Arial" w:hAnsi="Arial" w:cs="Arial"/>
          <w:b/>
          <w:color w:val="000000"/>
          <w:sz w:val="20"/>
          <w:szCs w:val="20"/>
          <w:lang w:val="en-US"/>
        </w:rPr>
        <w:t>2020</w:t>
      </w:r>
      <w:r w:rsidRPr="00E913B3">
        <w:rPr>
          <w:rFonts w:ascii="Arial" w:hAnsi="Arial" w:cs="Arial"/>
          <w:color w:val="000000"/>
          <w:sz w:val="20"/>
          <w:szCs w:val="20"/>
          <w:lang w:val="en-US"/>
        </w:rPr>
        <w:t xml:space="preserve"> </w:t>
      </w:r>
      <w:r w:rsidRPr="00E913B3">
        <w:rPr>
          <w:rFonts w:ascii="Arial" w:hAnsi="Arial" w:cs="Arial"/>
          <w:b/>
          <w:color w:val="000000"/>
          <w:sz w:val="20"/>
          <w:szCs w:val="20"/>
          <w:lang w:val="en-US"/>
        </w:rPr>
        <w:t>must make their own arrangements</w:t>
      </w:r>
      <w:r w:rsidRPr="00E913B3">
        <w:rPr>
          <w:rFonts w:ascii="Arial" w:hAnsi="Arial" w:cs="Arial"/>
          <w:color w:val="000000"/>
          <w:sz w:val="20"/>
          <w:szCs w:val="20"/>
          <w:lang w:val="en-US"/>
        </w:rPr>
        <w:t xml:space="preserve">. </w:t>
      </w:r>
      <w:r w:rsidR="0079281E" w:rsidRPr="00E913B3">
        <w:rPr>
          <w:rFonts w:ascii="Arial" w:hAnsi="Arial" w:cs="Arial"/>
          <w:color w:val="000000"/>
          <w:sz w:val="20"/>
          <w:szCs w:val="20"/>
          <w:lang w:val="en-US"/>
        </w:rPr>
        <w:t xml:space="preserve">Accordingly, please contact the agency </w:t>
      </w:r>
      <w:proofErr w:type="spellStart"/>
      <w:r w:rsidR="0079281E" w:rsidRPr="00E913B3">
        <w:rPr>
          <w:rFonts w:ascii="Arial" w:hAnsi="Arial" w:cs="Arial"/>
          <w:color w:val="000000"/>
          <w:sz w:val="20"/>
          <w:szCs w:val="20"/>
          <w:lang w:val="en-US"/>
        </w:rPr>
        <w:t>hk</w:t>
      </w:r>
      <w:proofErr w:type="spellEnd"/>
      <w:r w:rsidR="0079281E" w:rsidRPr="00E913B3">
        <w:rPr>
          <w:rFonts w:ascii="Arial" w:hAnsi="Arial" w:cs="Arial"/>
          <w:color w:val="000000"/>
          <w:sz w:val="20"/>
          <w:szCs w:val="20"/>
          <w:lang w:val="en-US"/>
        </w:rPr>
        <w:t xml:space="preserve"> travel plus </w:t>
      </w:r>
      <w:hyperlink r:id="rId18" w:history="1">
        <w:r w:rsidR="0079281E" w:rsidRPr="00E913B3">
          <w:rPr>
            <w:rStyle w:val="Hyperlink"/>
            <w:rFonts w:ascii="Arial" w:hAnsi="Arial" w:cs="Arial"/>
            <w:sz w:val="20"/>
            <w:szCs w:val="20"/>
            <w:lang w:val="en-US"/>
          </w:rPr>
          <w:t>info@hktravelplus.de</w:t>
        </w:r>
      </w:hyperlink>
      <w:r w:rsidR="0079281E" w:rsidRPr="00E913B3">
        <w:rPr>
          <w:rFonts w:ascii="Arial" w:hAnsi="Arial" w:cs="Arial"/>
          <w:color w:val="000000"/>
          <w:sz w:val="20"/>
          <w:szCs w:val="20"/>
          <w:lang w:val="en-US"/>
        </w:rPr>
        <w:t xml:space="preserve">. All delegations will be provided with detailed pick-up information by the travel agency soon after receiving the final travel form.  </w:t>
      </w:r>
    </w:p>
    <w:p w:rsidR="00B213BD" w:rsidRPr="001F1C2F" w:rsidRDefault="0079281E" w:rsidP="0079281E">
      <w:pPr>
        <w:autoSpaceDE w:val="0"/>
        <w:autoSpaceDN w:val="0"/>
        <w:adjustRightInd w:val="0"/>
        <w:spacing w:after="0" w:line="240" w:lineRule="auto"/>
        <w:jc w:val="both"/>
        <w:rPr>
          <w:rFonts w:ascii="Arial" w:hAnsi="Arial" w:cs="Arial"/>
          <w:color w:val="000000"/>
          <w:sz w:val="20"/>
          <w:szCs w:val="20"/>
          <w:lang w:val="en-US"/>
        </w:rPr>
      </w:pPr>
      <w:r w:rsidRPr="00E913B3">
        <w:rPr>
          <w:rFonts w:ascii="Arial" w:hAnsi="Arial" w:cs="Arial"/>
          <w:color w:val="000000"/>
          <w:sz w:val="20"/>
          <w:szCs w:val="20"/>
          <w:lang w:val="en-US"/>
        </w:rPr>
        <w:t>We kindly ask you to organize your travel itinerary that</w:t>
      </w:r>
      <w:r w:rsidRPr="00E913B3">
        <w:rPr>
          <w:rFonts w:ascii="Arial" w:hAnsi="Arial" w:cs="Arial"/>
          <w:b/>
          <w:color w:val="000000"/>
          <w:sz w:val="20"/>
          <w:szCs w:val="20"/>
          <w:lang w:val="en-US"/>
        </w:rPr>
        <w:t xml:space="preserve"> your arrival time in FRA will be before 20:00h</w:t>
      </w:r>
      <w:r w:rsidRPr="00E913B3">
        <w:rPr>
          <w:rFonts w:ascii="Arial" w:hAnsi="Arial" w:cs="Arial"/>
          <w:color w:val="000000"/>
          <w:sz w:val="20"/>
          <w:szCs w:val="20"/>
          <w:lang w:val="en-US"/>
        </w:rPr>
        <w:t>.</w:t>
      </w:r>
    </w:p>
    <w:p w:rsidR="00E913B3" w:rsidRPr="001F1C2F" w:rsidRDefault="00E913B3" w:rsidP="00B213BD">
      <w:pPr>
        <w:pStyle w:val="KeinLeerraum"/>
        <w:jc w:val="both"/>
        <w:rPr>
          <w:rFonts w:ascii="Arial" w:hAnsi="Arial" w:cs="Arial"/>
          <w:b/>
          <w:sz w:val="20"/>
          <w:szCs w:val="20"/>
          <w:lang w:val="en-US"/>
        </w:rPr>
      </w:pPr>
    </w:p>
    <w:p w:rsidR="00B213BD" w:rsidRPr="001F1C2F" w:rsidRDefault="00B213BD" w:rsidP="00B213BD">
      <w:pPr>
        <w:pStyle w:val="KeinLeerraum"/>
        <w:jc w:val="both"/>
        <w:rPr>
          <w:rFonts w:ascii="Arial" w:hAnsi="Arial" w:cs="Arial"/>
          <w:b/>
          <w:lang w:val="en-US"/>
        </w:rPr>
      </w:pPr>
      <w:r w:rsidRPr="001F1C2F">
        <w:rPr>
          <w:rFonts w:ascii="Arial" w:hAnsi="Arial" w:cs="Arial"/>
          <w:b/>
          <w:lang w:val="en-US"/>
        </w:rPr>
        <w:t>Local Transportation – Shuttle Service</w:t>
      </w:r>
    </w:p>
    <w:p w:rsidR="00B213BD" w:rsidRPr="001F1C2F" w:rsidRDefault="00B213BD" w:rsidP="00B213BD">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Transportation from/to the Frankfurt airport to the official hotels will be offered during the whole competition and includes a stop at the shooting range in order to store guns there. All delegations must inform the </w:t>
      </w:r>
      <w:r w:rsidRPr="001F1C2F">
        <w:rPr>
          <w:rFonts w:ascii="Arial" w:hAnsi="Arial" w:cs="Arial"/>
          <w:b/>
          <w:bCs/>
          <w:color w:val="000000"/>
          <w:sz w:val="20"/>
          <w:szCs w:val="20"/>
          <w:lang w:val="en-US"/>
        </w:rPr>
        <w:t xml:space="preserve">travel agency </w:t>
      </w:r>
      <w:r w:rsidRPr="001F1C2F">
        <w:rPr>
          <w:rFonts w:ascii="Arial" w:hAnsi="Arial" w:cs="Arial"/>
          <w:color w:val="000000"/>
          <w:sz w:val="20"/>
          <w:szCs w:val="20"/>
          <w:lang w:val="en-US"/>
        </w:rPr>
        <w:t xml:space="preserve">about their arrival and departure details in time. </w:t>
      </w:r>
    </w:p>
    <w:p w:rsidR="00B213BD" w:rsidRPr="001F1C2F" w:rsidRDefault="00B213BD" w:rsidP="00B213BD">
      <w:pPr>
        <w:autoSpaceDE w:val="0"/>
        <w:autoSpaceDN w:val="0"/>
        <w:adjustRightInd w:val="0"/>
        <w:spacing w:after="0" w:line="240" w:lineRule="auto"/>
        <w:jc w:val="both"/>
        <w:rPr>
          <w:rFonts w:ascii="Arial" w:hAnsi="Arial" w:cs="Arial"/>
          <w:color w:val="000000"/>
          <w:sz w:val="20"/>
          <w:szCs w:val="20"/>
          <w:lang w:val="en-US"/>
        </w:rPr>
      </w:pPr>
    </w:p>
    <w:p w:rsidR="00B213BD" w:rsidRPr="001F1C2F" w:rsidRDefault="00B213BD" w:rsidP="00B213BD">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b/>
          <w:bCs/>
          <w:color w:val="000000"/>
          <w:sz w:val="20"/>
          <w:szCs w:val="20"/>
          <w:lang w:val="en-US"/>
        </w:rPr>
        <w:t xml:space="preserve">Distances in Suhl </w:t>
      </w:r>
    </w:p>
    <w:p w:rsidR="00B213BD" w:rsidRPr="001F1C2F" w:rsidRDefault="00E913B3" w:rsidP="00B213BD">
      <w:pPr>
        <w:autoSpaceDE w:val="0"/>
        <w:autoSpaceDN w:val="0"/>
        <w:adjustRightInd w:val="0"/>
        <w:spacing w:after="0" w:line="240" w:lineRule="auto"/>
        <w:jc w:val="both"/>
        <w:rPr>
          <w:rFonts w:ascii="Arial" w:hAnsi="Arial" w:cs="Arial"/>
          <w:color w:val="000000"/>
          <w:sz w:val="20"/>
          <w:szCs w:val="20"/>
          <w:lang w:val="en-US"/>
        </w:rPr>
      </w:pPr>
      <w:proofErr w:type="spellStart"/>
      <w:r>
        <w:rPr>
          <w:rFonts w:ascii="Arial" w:hAnsi="Arial" w:cs="Arial"/>
          <w:color w:val="000000"/>
          <w:sz w:val="20"/>
          <w:szCs w:val="20"/>
          <w:lang w:val="en-US"/>
        </w:rPr>
        <w:t>Ahorn</w:t>
      </w:r>
      <w:proofErr w:type="spellEnd"/>
      <w:r>
        <w:rPr>
          <w:rFonts w:ascii="Arial" w:hAnsi="Arial" w:cs="Arial"/>
          <w:color w:val="000000"/>
          <w:sz w:val="20"/>
          <w:szCs w:val="20"/>
          <w:lang w:val="en-US"/>
        </w:rPr>
        <w:t xml:space="preserve"> Hotel </w:t>
      </w:r>
      <w:proofErr w:type="spellStart"/>
      <w:r>
        <w:rPr>
          <w:rFonts w:ascii="Arial" w:hAnsi="Arial" w:cs="Arial"/>
          <w:color w:val="000000"/>
          <w:sz w:val="20"/>
          <w:szCs w:val="20"/>
          <w:lang w:val="en-US"/>
        </w:rPr>
        <w:t>Oberhof</w:t>
      </w:r>
      <w:proofErr w:type="spellEnd"/>
      <w:r>
        <w:rPr>
          <w:rFonts w:ascii="Arial" w:hAnsi="Arial" w:cs="Arial"/>
          <w:color w:val="000000"/>
          <w:sz w:val="20"/>
          <w:szCs w:val="20"/>
          <w:lang w:val="en-US"/>
        </w:rPr>
        <w:t xml:space="preserve"> – Shooting Range </w:t>
      </w:r>
      <w:r w:rsidR="00D044D5">
        <w:rPr>
          <w:rFonts w:ascii="Arial" w:hAnsi="Arial" w:cs="Arial"/>
          <w:color w:val="000000"/>
          <w:sz w:val="20"/>
          <w:szCs w:val="20"/>
          <w:lang w:val="en-US"/>
        </w:rPr>
        <w:t>20km; 25min</w:t>
      </w:r>
    </w:p>
    <w:p w:rsidR="00B213BD" w:rsidRPr="001F1C2F" w:rsidRDefault="00F26B4F" w:rsidP="00B213BD">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Hotel Michel Suhl </w:t>
      </w:r>
      <w:r w:rsidR="00407EF7" w:rsidRPr="001F1C2F">
        <w:rPr>
          <w:rFonts w:ascii="Arial" w:hAnsi="Arial" w:cs="Arial"/>
          <w:color w:val="000000"/>
          <w:sz w:val="20"/>
          <w:szCs w:val="20"/>
          <w:lang w:val="en-US"/>
        </w:rPr>
        <w:t>– Shooting R</w:t>
      </w:r>
      <w:r w:rsidR="00B213BD" w:rsidRPr="001F1C2F">
        <w:rPr>
          <w:rFonts w:ascii="Arial" w:hAnsi="Arial" w:cs="Arial"/>
          <w:color w:val="000000"/>
          <w:sz w:val="20"/>
          <w:szCs w:val="20"/>
          <w:lang w:val="en-US"/>
        </w:rPr>
        <w:t xml:space="preserve">ange 10 km; 15 min </w:t>
      </w:r>
    </w:p>
    <w:p w:rsidR="00B213BD" w:rsidRPr="001F1C2F" w:rsidRDefault="00F26B4F" w:rsidP="00B213BD">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City</w:t>
      </w:r>
      <w:r w:rsidR="00407EF7" w:rsidRPr="001F1C2F">
        <w:rPr>
          <w:rFonts w:ascii="Arial" w:hAnsi="Arial" w:cs="Arial"/>
          <w:color w:val="000000"/>
          <w:sz w:val="20"/>
          <w:szCs w:val="20"/>
          <w:lang w:val="en-US"/>
        </w:rPr>
        <w:t xml:space="preserve"> Hotel Suhl – Shooting R</w:t>
      </w:r>
      <w:r w:rsidR="00B213BD" w:rsidRPr="001F1C2F">
        <w:rPr>
          <w:rFonts w:ascii="Arial" w:hAnsi="Arial" w:cs="Arial"/>
          <w:color w:val="000000"/>
          <w:sz w:val="20"/>
          <w:szCs w:val="20"/>
          <w:lang w:val="en-US"/>
        </w:rPr>
        <w:t xml:space="preserve">ange 8 km; 10 min </w:t>
      </w:r>
    </w:p>
    <w:p w:rsidR="00B213BD" w:rsidRPr="001F1C2F" w:rsidRDefault="00B213BD" w:rsidP="00B213BD">
      <w:pPr>
        <w:pStyle w:val="KeinLeerraum"/>
        <w:jc w:val="both"/>
        <w:rPr>
          <w:rFonts w:ascii="Arial" w:hAnsi="Arial" w:cs="Arial"/>
          <w:b/>
          <w:sz w:val="20"/>
          <w:szCs w:val="20"/>
          <w:lang w:val="en-US"/>
        </w:rPr>
      </w:pPr>
      <w:r w:rsidRPr="001F1C2F">
        <w:rPr>
          <w:rFonts w:ascii="Arial" w:hAnsi="Arial" w:cs="Arial"/>
          <w:color w:val="000000"/>
          <w:sz w:val="20"/>
          <w:szCs w:val="20"/>
          <w:lang w:val="en-US"/>
        </w:rPr>
        <w:t xml:space="preserve">Local transportation between the official hotels and the shooting range will also be arranged by the travel agency </w:t>
      </w:r>
      <w:r w:rsidRPr="00D044D5">
        <w:rPr>
          <w:rFonts w:ascii="Arial" w:hAnsi="Arial" w:cs="Arial"/>
          <w:b/>
          <w:bCs/>
          <w:color w:val="000000"/>
          <w:sz w:val="20"/>
          <w:szCs w:val="20"/>
          <w:lang w:val="en-US"/>
        </w:rPr>
        <w:t>during training and competition</w:t>
      </w:r>
      <w:r w:rsidR="00D044D5" w:rsidRPr="00D044D5">
        <w:rPr>
          <w:rFonts w:ascii="Arial" w:hAnsi="Arial" w:cs="Arial"/>
          <w:b/>
          <w:bCs/>
          <w:color w:val="000000"/>
          <w:sz w:val="20"/>
          <w:szCs w:val="20"/>
          <w:lang w:val="en-US"/>
        </w:rPr>
        <w:t xml:space="preserve"> days only (11 JUL – 18</w:t>
      </w:r>
      <w:r w:rsidR="008530D3" w:rsidRPr="00D044D5">
        <w:rPr>
          <w:rFonts w:ascii="Arial" w:hAnsi="Arial" w:cs="Arial"/>
          <w:b/>
          <w:bCs/>
          <w:color w:val="000000"/>
          <w:sz w:val="20"/>
          <w:szCs w:val="20"/>
          <w:lang w:val="en-US"/>
        </w:rPr>
        <w:t xml:space="preserve"> JUL 2020</w:t>
      </w:r>
      <w:r w:rsidRPr="00D044D5">
        <w:rPr>
          <w:rFonts w:ascii="Arial" w:hAnsi="Arial" w:cs="Arial"/>
          <w:b/>
          <w:bCs/>
          <w:color w:val="000000"/>
          <w:sz w:val="20"/>
          <w:szCs w:val="20"/>
          <w:lang w:val="en-US"/>
        </w:rPr>
        <w:t>).</w:t>
      </w:r>
    </w:p>
    <w:p w:rsidR="00361C63" w:rsidRDefault="00361C63" w:rsidP="004C5DDD">
      <w:pPr>
        <w:pStyle w:val="KeinLeerraum"/>
        <w:jc w:val="both"/>
        <w:rPr>
          <w:rFonts w:ascii="Arial" w:hAnsi="Arial" w:cs="Arial"/>
          <w:b/>
          <w:sz w:val="20"/>
          <w:szCs w:val="20"/>
          <w:lang w:val="en-US"/>
        </w:rPr>
      </w:pPr>
    </w:p>
    <w:p w:rsidR="00361C63" w:rsidRPr="001F1C2F" w:rsidRDefault="00361C63" w:rsidP="004C5DDD">
      <w:pPr>
        <w:pStyle w:val="KeinLeerraum"/>
        <w:jc w:val="both"/>
        <w:rPr>
          <w:rFonts w:ascii="Arial" w:hAnsi="Arial" w:cs="Arial"/>
          <w:b/>
          <w:sz w:val="20"/>
          <w:szCs w:val="20"/>
          <w:lang w:val="en-US"/>
        </w:rPr>
      </w:pPr>
    </w:p>
    <w:p w:rsidR="00BB6538" w:rsidRPr="001F1C2F" w:rsidRDefault="00482F3D" w:rsidP="004C5DD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t xml:space="preserve">Competition Related </w:t>
      </w:r>
      <w:r w:rsidR="00BB6538" w:rsidRPr="001F1C2F">
        <w:rPr>
          <w:rFonts w:ascii="Arial" w:hAnsi="Arial" w:cs="Arial"/>
          <w:b/>
          <w:sz w:val="26"/>
          <w:szCs w:val="26"/>
          <w:lang w:val="en-US"/>
        </w:rPr>
        <w:t xml:space="preserve">Procedures at the </w:t>
      </w:r>
      <w:r w:rsidR="0000412F" w:rsidRPr="001F1C2F">
        <w:rPr>
          <w:rFonts w:ascii="Arial" w:hAnsi="Arial" w:cs="Arial"/>
          <w:b/>
          <w:sz w:val="26"/>
          <w:szCs w:val="26"/>
          <w:lang w:val="en-US"/>
        </w:rPr>
        <w:t xml:space="preserve">Shooting </w:t>
      </w:r>
      <w:r w:rsidR="00BB6538" w:rsidRPr="001F1C2F">
        <w:rPr>
          <w:rFonts w:ascii="Arial" w:hAnsi="Arial" w:cs="Arial"/>
          <w:b/>
          <w:sz w:val="26"/>
          <w:szCs w:val="26"/>
          <w:lang w:val="en-US"/>
        </w:rPr>
        <w:t>Range</w:t>
      </w:r>
    </w:p>
    <w:p w:rsidR="00F0333A" w:rsidRPr="001F1C2F" w:rsidRDefault="00F0333A" w:rsidP="004C5DDD">
      <w:pPr>
        <w:pStyle w:val="KeinLeerraum"/>
        <w:jc w:val="both"/>
        <w:rPr>
          <w:rFonts w:ascii="Arial" w:hAnsi="Arial" w:cs="Arial"/>
          <w:b/>
          <w:sz w:val="26"/>
          <w:szCs w:val="26"/>
          <w:lang w:val="en-US"/>
        </w:rPr>
      </w:pPr>
    </w:p>
    <w:p w:rsidR="00351254" w:rsidRPr="001F1C2F" w:rsidRDefault="00351254" w:rsidP="004C5DDD">
      <w:pPr>
        <w:pStyle w:val="KeinLeerraum"/>
        <w:jc w:val="both"/>
        <w:rPr>
          <w:rFonts w:ascii="Arial" w:hAnsi="Arial" w:cs="Arial"/>
          <w:b/>
          <w:lang w:val="en-US"/>
        </w:rPr>
      </w:pPr>
      <w:r w:rsidRPr="001F1C2F">
        <w:rPr>
          <w:rFonts w:ascii="Arial" w:hAnsi="Arial" w:cs="Arial"/>
          <w:b/>
          <w:lang w:val="en-US"/>
        </w:rPr>
        <w:t>Technical Meeting</w:t>
      </w:r>
    </w:p>
    <w:p w:rsidR="00C456A1" w:rsidRPr="001F1C2F" w:rsidRDefault="00C456A1" w:rsidP="00C456A1">
      <w:pPr>
        <w:pStyle w:val="KeinLeerraum"/>
        <w:jc w:val="both"/>
        <w:rPr>
          <w:rFonts w:ascii="Arial" w:hAnsi="Arial" w:cs="Arial"/>
          <w:sz w:val="20"/>
          <w:szCs w:val="20"/>
          <w:lang w:val="en-US"/>
        </w:rPr>
      </w:pPr>
      <w:r w:rsidRPr="00D044D5">
        <w:rPr>
          <w:rFonts w:ascii="Arial" w:hAnsi="Arial" w:cs="Arial"/>
          <w:sz w:val="20"/>
          <w:szCs w:val="20"/>
          <w:lang w:val="en-US"/>
        </w:rPr>
        <w:t>The Technical Meetin</w:t>
      </w:r>
      <w:r w:rsidR="008530D3" w:rsidRPr="00D044D5">
        <w:rPr>
          <w:rFonts w:ascii="Arial" w:hAnsi="Arial" w:cs="Arial"/>
          <w:sz w:val="20"/>
          <w:szCs w:val="20"/>
          <w:lang w:val="en-US"/>
        </w:rPr>
        <w:t>g will take place on 11 JUL 2020</w:t>
      </w:r>
      <w:r w:rsidRPr="00D044D5">
        <w:rPr>
          <w:rFonts w:ascii="Arial" w:hAnsi="Arial" w:cs="Arial"/>
          <w:sz w:val="20"/>
          <w:szCs w:val="20"/>
          <w:lang w:val="en-US"/>
        </w:rPr>
        <w:t>,</w:t>
      </w:r>
      <w:r w:rsidR="008530D3" w:rsidRPr="00D044D5">
        <w:rPr>
          <w:rFonts w:ascii="Arial" w:hAnsi="Arial" w:cs="Arial"/>
          <w:sz w:val="20"/>
          <w:szCs w:val="20"/>
          <w:lang w:val="en-US"/>
        </w:rPr>
        <w:t xml:space="preserve"> at 13:00</w:t>
      </w:r>
      <w:r w:rsidR="00D16624" w:rsidRPr="00D044D5">
        <w:rPr>
          <w:rFonts w:ascii="Arial" w:hAnsi="Arial" w:cs="Arial"/>
          <w:sz w:val="20"/>
          <w:szCs w:val="20"/>
          <w:lang w:val="en-US"/>
        </w:rPr>
        <w:t>h,</w:t>
      </w:r>
      <w:r w:rsidRPr="00D044D5">
        <w:rPr>
          <w:rFonts w:ascii="Arial" w:hAnsi="Arial" w:cs="Arial"/>
          <w:sz w:val="20"/>
          <w:szCs w:val="20"/>
          <w:lang w:val="en-US"/>
        </w:rPr>
        <w:t xml:space="preserve"> a</w:t>
      </w:r>
      <w:r w:rsidR="008530D3" w:rsidRPr="00D044D5">
        <w:rPr>
          <w:rFonts w:ascii="Arial" w:hAnsi="Arial" w:cs="Arial"/>
          <w:sz w:val="20"/>
          <w:szCs w:val="20"/>
          <w:lang w:val="en-US"/>
        </w:rPr>
        <w:t>t the Finals hall.</w:t>
      </w:r>
    </w:p>
    <w:p w:rsidR="00C456A1" w:rsidRPr="001F1C2F" w:rsidRDefault="00C456A1" w:rsidP="00C456A1">
      <w:pPr>
        <w:pStyle w:val="KeinLeerraum"/>
        <w:jc w:val="both"/>
        <w:rPr>
          <w:rFonts w:ascii="Arial" w:hAnsi="Arial" w:cs="Arial"/>
          <w:sz w:val="20"/>
          <w:szCs w:val="20"/>
          <w:lang w:val="en-US"/>
        </w:rPr>
      </w:pPr>
      <w:r w:rsidRPr="001F1C2F">
        <w:rPr>
          <w:rFonts w:ascii="Arial" w:hAnsi="Arial" w:cs="Arial"/>
          <w:sz w:val="20"/>
          <w:szCs w:val="20"/>
          <w:lang w:val="en-US"/>
        </w:rPr>
        <w:t xml:space="preserve">Each participating ISSF Member Federation is kindly requested to have at least one representative present at the Technical Meeting to receive updated information regarding Final Competition and Training Schedules, draw procedures and other important issues related to the ISSF Junior World </w:t>
      </w:r>
      <w:r w:rsidR="00477A32">
        <w:rPr>
          <w:rFonts w:ascii="Arial" w:hAnsi="Arial" w:cs="Arial"/>
          <w:sz w:val="20"/>
          <w:szCs w:val="20"/>
          <w:lang w:val="en-US"/>
        </w:rPr>
        <w:t>Championship</w:t>
      </w:r>
      <w:r w:rsidRPr="001F1C2F">
        <w:rPr>
          <w:rFonts w:ascii="Arial" w:hAnsi="Arial" w:cs="Arial"/>
          <w:sz w:val="20"/>
          <w:szCs w:val="20"/>
          <w:lang w:val="en-US"/>
        </w:rPr>
        <w:t>.</w:t>
      </w:r>
    </w:p>
    <w:p w:rsidR="00902785" w:rsidRPr="001F1C2F" w:rsidRDefault="00902785" w:rsidP="004C5DDD">
      <w:pPr>
        <w:pStyle w:val="KeinLeerraum"/>
        <w:jc w:val="both"/>
        <w:rPr>
          <w:rFonts w:ascii="Arial" w:hAnsi="Arial" w:cs="Arial"/>
          <w:sz w:val="20"/>
          <w:szCs w:val="20"/>
          <w:lang w:val="en-US"/>
        </w:rPr>
      </w:pPr>
    </w:p>
    <w:p w:rsidR="00F0333A" w:rsidRPr="001F1C2F" w:rsidRDefault="00F0333A" w:rsidP="004C5DDD">
      <w:pPr>
        <w:pStyle w:val="KeinLeerraum"/>
        <w:jc w:val="both"/>
        <w:rPr>
          <w:rFonts w:ascii="Arial" w:hAnsi="Arial" w:cs="Arial"/>
          <w:b/>
          <w:lang w:val="en-US"/>
        </w:rPr>
      </w:pPr>
      <w:r w:rsidRPr="001F1C2F">
        <w:rPr>
          <w:rFonts w:ascii="Arial" w:hAnsi="Arial" w:cs="Arial"/>
          <w:b/>
          <w:lang w:val="en-US"/>
        </w:rPr>
        <w:t xml:space="preserve">Storage of Firearms and Ammunition </w:t>
      </w:r>
    </w:p>
    <w:p w:rsidR="00C84760" w:rsidRPr="001F1C2F" w:rsidRDefault="00C84760" w:rsidP="00C84760">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During your stay in Germany/Suhl all arms and ammunition must be stored in the armory on the shooting range (also air guns and ammunition). </w:t>
      </w:r>
    </w:p>
    <w:p w:rsidR="00C84760" w:rsidRPr="001F1C2F" w:rsidRDefault="00C84760" w:rsidP="00C84760">
      <w:pPr>
        <w:autoSpaceDE w:val="0"/>
        <w:autoSpaceDN w:val="0"/>
        <w:adjustRightInd w:val="0"/>
        <w:spacing w:after="0" w:line="240" w:lineRule="auto"/>
        <w:jc w:val="both"/>
        <w:rPr>
          <w:rFonts w:ascii="Arial" w:hAnsi="Arial" w:cs="Arial"/>
          <w:color w:val="000000"/>
          <w:sz w:val="20"/>
          <w:szCs w:val="20"/>
          <w:lang w:val="en-US"/>
        </w:rPr>
      </w:pPr>
    </w:p>
    <w:p w:rsidR="00C84760" w:rsidRPr="001F1C2F" w:rsidRDefault="00C84760" w:rsidP="00C84760">
      <w:pPr>
        <w:pStyle w:val="KeinLeerraum"/>
        <w:jc w:val="both"/>
        <w:rPr>
          <w:rFonts w:ascii="Arial" w:hAnsi="Arial" w:cs="Arial"/>
          <w:sz w:val="20"/>
          <w:szCs w:val="20"/>
          <w:lang w:val="en-US"/>
        </w:rPr>
      </w:pPr>
      <w:r w:rsidRPr="00D044D5">
        <w:rPr>
          <w:rFonts w:ascii="Arial" w:hAnsi="Arial" w:cs="Arial"/>
          <w:color w:val="000000"/>
          <w:sz w:val="20"/>
          <w:szCs w:val="20"/>
          <w:lang w:val="en-US"/>
        </w:rPr>
        <w:t xml:space="preserve">The armory will be opened from </w:t>
      </w:r>
      <w:r w:rsidR="00D044D5" w:rsidRPr="00D044D5">
        <w:rPr>
          <w:rFonts w:ascii="Arial" w:hAnsi="Arial" w:cs="Arial"/>
          <w:b/>
          <w:bCs/>
          <w:color w:val="000000"/>
          <w:sz w:val="20"/>
          <w:szCs w:val="20"/>
          <w:lang w:val="en-US"/>
        </w:rPr>
        <w:t>10</w:t>
      </w:r>
      <w:r w:rsidR="004B1E5A" w:rsidRPr="00D044D5">
        <w:rPr>
          <w:rFonts w:ascii="Arial" w:hAnsi="Arial" w:cs="Arial"/>
          <w:b/>
          <w:bCs/>
          <w:color w:val="000000"/>
          <w:sz w:val="20"/>
          <w:szCs w:val="20"/>
          <w:lang w:val="en-US"/>
        </w:rPr>
        <w:t xml:space="preserve"> JUL</w:t>
      </w:r>
      <w:r w:rsidR="00D044D5" w:rsidRPr="00D044D5">
        <w:rPr>
          <w:rFonts w:ascii="Arial" w:hAnsi="Arial" w:cs="Arial"/>
          <w:b/>
          <w:bCs/>
          <w:color w:val="000000"/>
          <w:sz w:val="20"/>
          <w:szCs w:val="20"/>
          <w:lang w:val="en-US"/>
        </w:rPr>
        <w:t xml:space="preserve"> to 19</w:t>
      </w:r>
      <w:r w:rsidR="00F75632" w:rsidRPr="00D044D5">
        <w:rPr>
          <w:rFonts w:ascii="Arial" w:hAnsi="Arial" w:cs="Arial"/>
          <w:b/>
          <w:bCs/>
          <w:color w:val="000000"/>
          <w:sz w:val="20"/>
          <w:szCs w:val="20"/>
          <w:lang w:val="en-US"/>
        </w:rPr>
        <w:t xml:space="preserve"> JUL 2020</w:t>
      </w:r>
      <w:r w:rsidRPr="00D044D5">
        <w:rPr>
          <w:rFonts w:ascii="Arial" w:hAnsi="Arial" w:cs="Arial"/>
          <w:color w:val="000000"/>
          <w:sz w:val="20"/>
          <w:szCs w:val="20"/>
          <w:lang w:val="en-US"/>
        </w:rPr>
        <w:t>.</w:t>
      </w:r>
    </w:p>
    <w:p w:rsidR="00C84760" w:rsidRPr="001F1C2F" w:rsidRDefault="00C84760" w:rsidP="00C84760">
      <w:pPr>
        <w:pStyle w:val="KeinLeerraum"/>
        <w:jc w:val="both"/>
        <w:rPr>
          <w:rFonts w:ascii="Arial" w:hAnsi="Arial" w:cs="Arial"/>
          <w:b/>
          <w:lang w:val="en-US"/>
        </w:rPr>
      </w:pPr>
    </w:p>
    <w:p w:rsidR="00C84760" w:rsidRPr="001F1C2F" w:rsidRDefault="00C84760" w:rsidP="00C84760">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b/>
          <w:bCs/>
          <w:color w:val="000000"/>
          <w:sz w:val="20"/>
          <w:szCs w:val="20"/>
          <w:lang w:val="en-US"/>
        </w:rPr>
        <w:lastRenderedPageBreak/>
        <w:t xml:space="preserve">It is not allowed to take any </w:t>
      </w:r>
      <w:r w:rsidR="004B1E5A" w:rsidRPr="001F1C2F">
        <w:rPr>
          <w:rFonts w:ascii="Arial" w:hAnsi="Arial" w:cs="Arial"/>
          <w:b/>
          <w:bCs/>
          <w:color w:val="000000"/>
          <w:sz w:val="20"/>
          <w:szCs w:val="20"/>
          <w:lang w:val="en-US"/>
        </w:rPr>
        <w:t>fire</w:t>
      </w:r>
      <w:r w:rsidRPr="001F1C2F">
        <w:rPr>
          <w:rFonts w:ascii="Arial" w:hAnsi="Arial" w:cs="Arial"/>
          <w:b/>
          <w:bCs/>
          <w:color w:val="000000"/>
          <w:sz w:val="20"/>
          <w:szCs w:val="20"/>
          <w:lang w:val="en-US"/>
        </w:rPr>
        <w:t xml:space="preserve">arms and ammunition out of the shooting range especially not to the hotel. This German law also has to be followed strictly by nations, that are in the possession of </w:t>
      </w:r>
      <w:proofErr w:type="gramStart"/>
      <w:r w:rsidRPr="001F1C2F">
        <w:rPr>
          <w:rFonts w:ascii="Arial" w:hAnsi="Arial" w:cs="Arial"/>
          <w:b/>
          <w:bCs/>
          <w:color w:val="000000"/>
          <w:sz w:val="20"/>
          <w:szCs w:val="20"/>
          <w:lang w:val="en-US"/>
        </w:rPr>
        <w:t>an</w:t>
      </w:r>
      <w:proofErr w:type="gramEnd"/>
      <w:r w:rsidRPr="001F1C2F">
        <w:rPr>
          <w:rFonts w:ascii="Arial" w:hAnsi="Arial" w:cs="Arial"/>
          <w:b/>
          <w:bCs/>
          <w:color w:val="000000"/>
          <w:sz w:val="20"/>
          <w:szCs w:val="20"/>
          <w:lang w:val="en-US"/>
        </w:rPr>
        <w:t xml:space="preserve"> European firearms passport. </w:t>
      </w:r>
      <w:r w:rsidRPr="001F1C2F">
        <w:rPr>
          <w:rFonts w:ascii="Arial" w:hAnsi="Arial" w:cs="Arial"/>
          <w:color w:val="000000"/>
          <w:sz w:val="20"/>
          <w:szCs w:val="20"/>
          <w:lang w:val="en-US"/>
        </w:rPr>
        <w:t xml:space="preserve">The complete armory inventory will be checked every evening. </w:t>
      </w:r>
    </w:p>
    <w:p w:rsidR="00C84760" w:rsidRPr="001F1C2F" w:rsidRDefault="00C84760" w:rsidP="00C84760">
      <w:pPr>
        <w:autoSpaceDE w:val="0"/>
        <w:autoSpaceDN w:val="0"/>
        <w:adjustRightInd w:val="0"/>
        <w:spacing w:after="0" w:line="240" w:lineRule="auto"/>
        <w:jc w:val="both"/>
        <w:rPr>
          <w:rFonts w:ascii="Arial" w:hAnsi="Arial" w:cs="Arial"/>
          <w:color w:val="000000"/>
          <w:sz w:val="20"/>
          <w:szCs w:val="20"/>
          <w:lang w:val="en-US"/>
        </w:rPr>
      </w:pPr>
    </w:p>
    <w:p w:rsidR="00C84760" w:rsidRDefault="00C84760" w:rsidP="00C84760">
      <w:pPr>
        <w:autoSpaceDE w:val="0"/>
        <w:autoSpaceDN w:val="0"/>
        <w:adjustRightInd w:val="0"/>
        <w:spacing w:after="0" w:line="240" w:lineRule="auto"/>
        <w:jc w:val="both"/>
        <w:rPr>
          <w:rFonts w:ascii="Arial" w:hAnsi="Arial" w:cs="Arial"/>
          <w:b/>
          <w:bCs/>
          <w:color w:val="FF0000"/>
          <w:sz w:val="20"/>
          <w:szCs w:val="20"/>
          <w:lang w:val="en-US"/>
        </w:rPr>
      </w:pPr>
      <w:proofErr w:type="gramStart"/>
      <w:r w:rsidRPr="001F1C2F">
        <w:rPr>
          <w:rFonts w:ascii="Arial" w:hAnsi="Arial" w:cs="Arial"/>
          <w:b/>
          <w:bCs/>
          <w:color w:val="FF0000"/>
          <w:sz w:val="20"/>
          <w:szCs w:val="20"/>
          <w:lang w:val="en-US"/>
        </w:rPr>
        <w:t>ATHLETES</w:t>
      </w:r>
      <w:proofErr w:type="gramEnd"/>
      <w:r w:rsidRPr="001F1C2F">
        <w:rPr>
          <w:rFonts w:ascii="Arial" w:hAnsi="Arial" w:cs="Arial"/>
          <w:b/>
          <w:bCs/>
          <w:color w:val="FF0000"/>
          <w:sz w:val="20"/>
          <w:szCs w:val="20"/>
          <w:lang w:val="en-US"/>
        </w:rPr>
        <w:t xml:space="preserve"> WHO BREAK THIS RULE, AS CONFIRMED BY AN ISSF JURY, WILL BE DISQUALIFIED FROM THE COMPETITION ACCORDING TO 6.12.6.2 D (DQB) FOR VIOLATING REQUIREMENTS FOR SAFE GUN AND AMMUNITION STORAGE. </w:t>
      </w:r>
    </w:p>
    <w:p w:rsidR="00F75632" w:rsidRDefault="00F75632" w:rsidP="00C84760">
      <w:pPr>
        <w:autoSpaceDE w:val="0"/>
        <w:autoSpaceDN w:val="0"/>
        <w:adjustRightInd w:val="0"/>
        <w:spacing w:after="0" w:line="240" w:lineRule="auto"/>
        <w:jc w:val="both"/>
        <w:rPr>
          <w:rFonts w:ascii="Arial" w:hAnsi="Arial" w:cs="Arial"/>
          <w:b/>
          <w:bCs/>
          <w:color w:val="FF0000"/>
          <w:sz w:val="20"/>
          <w:szCs w:val="20"/>
          <w:lang w:val="en-US"/>
        </w:rPr>
      </w:pPr>
    </w:p>
    <w:p w:rsidR="00F75632" w:rsidRPr="001F1C2F" w:rsidRDefault="00F75632" w:rsidP="00C84760">
      <w:pPr>
        <w:autoSpaceDE w:val="0"/>
        <w:autoSpaceDN w:val="0"/>
        <w:adjustRightInd w:val="0"/>
        <w:spacing w:after="0" w:line="240" w:lineRule="auto"/>
        <w:jc w:val="both"/>
        <w:rPr>
          <w:rFonts w:ascii="Arial" w:hAnsi="Arial" w:cs="Arial"/>
          <w:b/>
          <w:bCs/>
          <w:color w:val="FF0000"/>
          <w:sz w:val="20"/>
          <w:szCs w:val="20"/>
          <w:lang w:val="en-US"/>
        </w:rPr>
      </w:pPr>
      <w:r w:rsidRPr="00D044D5">
        <w:rPr>
          <w:rFonts w:ascii="Arial" w:hAnsi="Arial" w:cs="Arial"/>
          <w:b/>
          <w:bCs/>
          <w:color w:val="FF0000"/>
          <w:sz w:val="20"/>
          <w:szCs w:val="20"/>
          <w:lang w:val="en-US"/>
        </w:rPr>
        <w:t>NOTE: There is a strictly rule, NO alcohol on the whole shooting venue, because is a juniors event, that is also counting for anybody of staff, jury members and working groups.</w:t>
      </w:r>
      <w:r>
        <w:rPr>
          <w:rFonts w:ascii="Arial" w:hAnsi="Arial" w:cs="Arial"/>
          <w:b/>
          <w:bCs/>
          <w:color w:val="FF0000"/>
          <w:sz w:val="20"/>
          <w:szCs w:val="20"/>
          <w:lang w:val="en-US"/>
        </w:rPr>
        <w:t xml:space="preserve">  </w:t>
      </w:r>
    </w:p>
    <w:p w:rsidR="00C84760" w:rsidRPr="001F1C2F" w:rsidRDefault="00C84760" w:rsidP="00C84760">
      <w:pPr>
        <w:autoSpaceDE w:val="0"/>
        <w:autoSpaceDN w:val="0"/>
        <w:adjustRightInd w:val="0"/>
        <w:spacing w:after="0" w:line="240" w:lineRule="auto"/>
        <w:jc w:val="both"/>
        <w:rPr>
          <w:rFonts w:ascii="Arial" w:hAnsi="Arial" w:cs="Arial"/>
          <w:color w:val="000000"/>
          <w:sz w:val="20"/>
          <w:szCs w:val="20"/>
          <w:lang w:val="en-US"/>
        </w:rPr>
      </w:pPr>
    </w:p>
    <w:p w:rsidR="00C84760" w:rsidRPr="001F1C2F" w:rsidRDefault="00C84760" w:rsidP="00C84760">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b/>
          <w:bCs/>
          <w:color w:val="000000"/>
          <w:sz w:val="20"/>
          <w:szCs w:val="20"/>
          <w:lang w:val="en-US"/>
        </w:rPr>
        <w:t xml:space="preserve">For arrival please note: </w:t>
      </w:r>
    </w:p>
    <w:p w:rsidR="00C84760" w:rsidRPr="001F1C2F" w:rsidRDefault="00C84760" w:rsidP="00C84760">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Upon your arrival in Germany (Suhl), all arms and ammunition have to be transported to the Shooting Range </w:t>
      </w:r>
      <w:r w:rsidRPr="001F1C2F">
        <w:rPr>
          <w:rFonts w:ascii="Arial" w:hAnsi="Arial" w:cs="Arial"/>
          <w:b/>
          <w:bCs/>
          <w:color w:val="000000"/>
          <w:sz w:val="20"/>
          <w:szCs w:val="20"/>
          <w:lang w:val="en-US"/>
        </w:rPr>
        <w:t>in the most direct way</w:t>
      </w:r>
      <w:r w:rsidRPr="001F1C2F">
        <w:rPr>
          <w:rFonts w:ascii="Arial" w:hAnsi="Arial" w:cs="Arial"/>
          <w:color w:val="000000"/>
          <w:sz w:val="20"/>
          <w:szCs w:val="20"/>
          <w:lang w:val="en-US"/>
        </w:rPr>
        <w:t xml:space="preserve">. All federations entering Germany must store their arms and ammunition on the Shooting Range Suhl </w:t>
      </w:r>
      <w:r w:rsidRPr="001F1C2F">
        <w:rPr>
          <w:rFonts w:ascii="Arial" w:hAnsi="Arial" w:cs="Arial"/>
          <w:b/>
          <w:bCs/>
          <w:color w:val="000000"/>
          <w:sz w:val="20"/>
          <w:szCs w:val="20"/>
          <w:lang w:val="en-US"/>
        </w:rPr>
        <w:t>ONLY</w:t>
      </w:r>
      <w:r w:rsidRPr="001F1C2F">
        <w:rPr>
          <w:rFonts w:ascii="Arial" w:hAnsi="Arial" w:cs="Arial"/>
          <w:color w:val="000000"/>
          <w:sz w:val="20"/>
          <w:szCs w:val="20"/>
          <w:lang w:val="en-US"/>
        </w:rPr>
        <w:t xml:space="preserve">. There is no possibility to have “Pre Competition Training” on the Shooting Range Suhl or other facilities. During the arrival days, there will be a special arrangement for delegations that arrive before 8 am or after 8 pm. Please inform the Organizing Committee about your expected travel schedule in time (Annex 4). </w:t>
      </w:r>
    </w:p>
    <w:p w:rsidR="00C84760" w:rsidRPr="001F1C2F" w:rsidRDefault="00C84760" w:rsidP="00C84760">
      <w:pPr>
        <w:autoSpaceDE w:val="0"/>
        <w:autoSpaceDN w:val="0"/>
        <w:adjustRightInd w:val="0"/>
        <w:spacing w:after="0" w:line="240" w:lineRule="auto"/>
        <w:jc w:val="both"/>
        <w:rPr>
          <w:rFonts w:ascii="Arial" w:hAnsi="Arial" w:cs="Arial"/>
          <w:color w:val="000000"/>
          <w:sz w:val="20"/>
          <w:szCs w:val="20"/>
          <w:lang w:val="en-US"/>
        </w:rPr>
      </w:pPr>
    </w:p>
    <w:p w:rsidR="00C84760" w:rsidRPr="001F1C2F" w:rsidRDefault="00C84760" w:rsidP="00C84760">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b/>
          <w:bCs/>
          <w:color w:val="000000"/>
          <w:sz w:val="20"/>
          <w:szCs w:val="20"/>
          <w:lang w:val="en-US"/>
        </w:rPr>
        <w:t xml:space="preserve">For departure please note: </w:t>
      </w:r>
    </w:p>
    <w:p w:rsidR="00C84760" w:rsidRPr="001F1C2F" w:rsidRDefault="00C84760" w:rsidP="00C84760">
      <w:pPr>
        <w:autoSpaceDE w:val="0"/>
        <w:autoSpaceDN w:val="0"/>
        <w:adjustRightInd w:val="0"/>
        <w:spacing w:after="0" w:line="240" w:lineRule="auto"/>
        <w:jc w:val="both"/>
        <w:rPr>
          <w:rFonts w:ascii="Arial" w:hAnsi="Arial" w:cs="Arial"/>
          <w:color w:val="000000"/>
          <w:sz w:val="20"/>
          <w:szCs w:val="20"/>
          <w:lang w:val="en-US"/>
        </w:rPr>
      </w:pPr>
      <w:r w:rsidRPr="001F1C2F">
        <w:rPr>
          <w:rFonts w:ascii="Arial" w:hAnsi="Arial" w:cs="Arial"/>
          <w:color w:val="000000"/>
          <w:sz w:val="20"/>
          <w:szCs w:val="20"/>
          <w:lang w:val="en-US"/>
        </w:rPr>
        <w:t xml:space="preserve">All arms and ammunition have to be transported from the armory to the airport </w:t>
      </w:r>
      <w:r w:rsidRPr="001F1C2F">
        <w:rPr>
          <w:rFonts w:ascii="Arial" w:hAnsi="Arial" w:cs="Arial"/>
          <w:b/>
          <w:bCs/>
          <w:color w:val="000000"/>
          <w:sz w:val="20"/>
          <w:szCs w:val="20"/>
          <w:lang w:val="en-US"/>
        </w:rPr>
        <w:t>in the most direct way</w:t>
      </w:r>
      <w:r w:rsidRPr="001F1C2F">
        <w:rPr>
          <w:rFonts w:ascii="Arial" w:hAnsi="Arial" w:cs="Arial"/>
          <w:color w:val="000000"/>
          <w:sz w:val="20"/>
          <w:szCs w:val="20"/>
          <w:lang w:val="en-US"/>
        </w:rPr>
        <w:t xml:space="preserve">. Even owners of a European firearms passport have to pick up their arms and ammunition from the armory at the time of departure, not earlier. Please keep in mind, that in Germany even owners of a European firearms passport are not allowed to leave their arms and ammunition unattended. </w:t>
      </w:r>
    </w:p>
    <w:p w:rsidR="00C84760" w:rsidRPr="001F1C2F" w:rsidRDefault="00C84760" w:rsidP="00C84760">
      <w:pPr>
        <w:autoSpaceDE w:val="0"/>
        <w:autoSpaceDN w:val="0"/>
        <w:adjustRightInd w:val="0"/>
        <w:spacing w:after="0" w:line="240" w:lineRule="auto"/>
        <w:jc w:val="both"/>
        <w:rPr>
          <w:rFonts w:ascii="Arial" w:hAnsi="Arial" w:cs="Arial"/>
          <w:color w:val="000000"/>
          <w:sz w:val="20"/>
          <w:szCs w:val="20"/>
          <w:lang w:val="en-US"/>
        </w:rPr>
      </w:pPr>
    </w:p>
    <w:p w:rsidR="00C84760" w:rsidRPr="001F1C2F" w:rsidRDefault="00C84760" w:rsidP="00C84760">
      <w:pPr>
        <w:autoSpaceDE w:val="0"/>
        <w:autoSpaceDN w:val="0"/>
        <w:adjustRightInd w:val="0"/>
        <w:spacing w:after="0" w:line="240" w:lineRule="auto"/>
        <w:jc w:val="both"/>
        <w:rPr>
          <w:rFonts w:ascii="Arial" w:hAnsi="Arial" w:cs="Arial"/>
          <w:b/>
          <w:bCs/>
          <w:color w:val="000000"/>
          <w:sz w:val="20"/>
          <w:szCs w:val="20"/>
          <w:lang w:val="en-US"/>
        </w:rPr>
      </w:pPr>
      <w:r w:rsidRPr="001F1C2F">
        <w:rPr>
          <w:rFonts w:ascii="Arial" w:hAnsi="Arial" w:cs="Arial"/>
          <w:b/>
          <w:bCs/>
          <w:color w:val="000000"/>
          <w:sz w:val="20"/>
          <w:szCs w:val="20"/>
          <w:lang w:val="en-US"/>
        </w:rPr>
        <w:t xml:space="preserve">At competition days please note: </w:t>
      </w:r>
    </w:p>
    <w:p w:rsidR="00C84760" w:rsidRPr="001F1C2F" w:rsidRDefault="00C84760" w:rsidP="00C84760">
      <w:pPr>
        <w:pStyle w:val="KeinLeerraum"/>
        <w:jc w:val="both"/>
        <w:rPr>
          <w:rFonts w:ascii="Arial" w:hAnsi="Arial" w:cs="Arial"/>
          <w:b/>
          <w:lang w:val="en-US"/>
        </w:rPr>
      </w:pPr>
      <w:r w:rsidRPr="001F1C2F">
        <w:rPr>
          <w:rFonts w:ascii="Arial" w:hAnsi="Arial" w:cs="Arial"/>
          <w:color w:val="000000"/>
          <w:sz w:val="20"/>
          <w:szCs w:val="20"/>
          <w:lang w:val="en-US"/>
        </w:rPr>
        <w:t>There will be enough time between training / competition / Victory Ceremony and the last shuttle bus, so that all athletes can store their guns in the armory.</w:t>
      </w:r>
    </w:p>
    <w:p w:rsidR="00F0333A" w:rsidRPr="001F1C2F" w:rsidRDefault="00F0333A" w:rsidP="004C5DDD">
      <w:pPr>
        <w:pStyle w:val="KeinLeerraum"/>
        <w:jc w:val="both"/>
        <w:rPr>
          <w:rFonts w:ascii="Arial" w:hAnsi="Arial" w:cs="Arial"/>
          <w:sz w:val="20"/>
          <w:szCs w:val="20"/>
          <w:lang w:val="en-US"/>
        </w:rPr>
      </w:pPr>
    </w:p>
    <w:p w:rsidR="00F0333A" w:rsidRPr="001F1C2F" w:rsidRDefault="00F0333A" w:rsidP="004C5DDD">
      <w:pPr>
        <w:pStyle w:val="KeinLeerraum"/>
        <w:jc w:val="both"/>
        <w:rPr>
          <w:rFonts w:ascii="Arial" w:hAnsi="Arial" w:cs="Arial"/>
          <w:b/>
          <w:lang w:val="en-US"/>
        </w:rPr>
      </w:pPr>
      <w:r w:rsidRPr="001F1C2F">
        <w:rPr>
          <w:rFonts w:ascii="Arial" w:hAnsi="Arial" w:cs="Arial"/>
          <w:b/>
          <w:lang w:val="en-US"/>
        </w:rPr>
        <w:t xml:space="preserve">Ammunition </w:t>
      </w:r>
    </w:p>
    <w:p w:rsidR="00C84760" w:rsidRPr="001F1C2F" w:rsidRDefault="00C84760" w:rsidP="00C84760">
      <w:pPr>
        <w:autoSpaceDE w:val="0"/>
        <w:autoSpaceDN w:val="0"/>
        <w:adjustRightInd w:val="0"/>
        <w:spacing w:after="0" w:line="240" w:lineRule="auto"/>
        <w:rPr>
          <w:rFonts w:ascii="Arial" w:hAnsi="Arial" w:cs="Arial"/>
          <w:color w:val="000000"/>
          <w:sz w:val="20"/>
          <w:szCs w:val="20"/>
          <w:lang w:val="en-US"/>
        </w:rPr>
      </w:pPr>
      <w:r w:rsidRPr="001F1C2F">
        <w:rPr>
          <w:rFonts w:ascii="Arial" w:hAnsi="Arial" w:cs="Arial"/>
          <w:color w:val="000000"/>
          <w:sz w:val="20"/>
          <w:szCs w:val="20"/>
          <w:lang w:val="en-US"/>
        </w:rPr>
        <w:t>Additional shotgun ammunition can be purchased at the shotgun range. The German Shooting Sport Federation is not able to sell ammunition for rifle and pistol.</w:t>
      </w:r>
    </w:p>
    <w:p w:rsidR="00F0333A" w:rsidRPr="001F1C2F" w:rsidRDefault="00F0333A" w:rsidP="004C5DDD">
      <w:pPr>
        <w:pStyle w:val="KeinLeerraum"/>
        <w:jc w:val="both"/>
        <w:rPr>
          <w:rFonts w:ascii="Arial" w:hAnsi="Arial" w:cs="Arial"/>
          <w:b/>
          <w:sz w:val="20"/>
          <w:szCs w:val="20"/>
          <w:lang w:val="en-US"/>
        </w:rPr>
      </w:pPr>
    </w:p>
    <w:p w:rsidR="00F0333A" w:rsidRPr="001F1C2F" w:rsidRDefault="00F0333A" w:rsidP="004C5DDD">
      <w:pPr>
        <w:pStyle w:val="KeinLeerraum"/>
        <w:jc w:val="both"/>
        <w:rPr>
          <w:rFonts w:ascii="Arial" w:hAnsi="Arial" w:cs="Arial"/>
          <w:b/>
          <w:lang w:val="en-US"/>
        </w:rPr>
      </w:pPr>
      <w:r w:rsidRPr="001F1C2F">
        <w:rPr>
          <w:rFonts w:ascii="Arial" w:hAnsi="Arial" w:cs="Arial"/>
          <w:b/>
          <w:lang w:val="en-US"/>
        </w:rPr>
        <w:t>Doping</w:t>
      </w:r>
      <w:r w:rsidR="00EB641A" w:rsidRPr="001F1C2F">
        <w:rPr>
          <w:rFonts w:ascii="Arial" w:hAnsi="Arial" w:cs="Arial"/>
          <w:b/>
          <w:lang w:val="en-US"/>
        </w:rPr>
        <w:t xml:space="preserve"> Control</w:t>
      </w:r>
      <w:r w:rsidRPr="001F1C2F">
        <w:rPr>
          <w:rFonts w:ascii="Arial" w:hAnsi="Arial" w:cs="Arial"/>
          <w:b/>
          <w:lang w:val="en-US"/>
        </w:rPr>
        <w:t xml:space="preserve"> </w:t>
      </w:r>
      <w:r w:rsidR="00E46290" w:rsidRPr="001F1C2F">
        <w:rPr>
          <w:rFonts w:ascii="Arial" w:hAnsi="Arial" w:cs="Arial"/>
          <w:b/>
          <w:lang w:val="en-US"/>
        </w:rPr>
        <w:t>Tests</w:t>
      </w:r>
    </w:p>
    <w:p w:rsidR="00F0333A" w:rsidRPr="001F1C2F" w:rsidRDefault="00F0333A" w:rsidP="004C5DDD">
      <w:pPr>
        <w:pStyle w:val="KeinLeerraum"/>
        <w:jc w:val="both"/>
        <w:rPr>
          <w:rFonts w:ascii="Arial" w:hAnsi="Arial" w:cs="Arial"/>
          <w:sz w:val="20"/>
          <w:szCs w:val="20"/>
          <w:lang w:val="en-US"/>
        </w:rPr>
      </w:pPr>
      <w:r w:rsidRPr="00D044D5">
        <w:rPr>
          <w:rFonts w:ascii="Arial" w:hAnsi="Arial" w:cs="Arial"/>
          <w:sz w:val="20"/>
          <w:szCs w:val="20"/>
          <w:lang w:val="en-US"/>
        </w:rPr>
        <w:t xml:space="preserve">The Organizing Committee </w:t>
      </w:r>
      <w:r w:rsidR="00EB641A" w:rsidRPr="00D044D5">
        <w:rPr>
          <w:rFonts w:ascii="Arial" w:hAnsi="Arial" w:cs="Arial"/>
          <w:sz w:val="20"/>
          <w:szCs w:val="20"/>
          <w:lang w:val="en-US"/>
        </w:rPr>
        <w:t>will conduct Doping C</w:t>
      </w:r>
      <w:r w:rsidR="00E46290" w:rsidRPr="00D044D5">
        <w:rPr>
          <w:rFonts w:ascii="Arial" w:hAnsi="Arial" w:cs="Arial"/>
          <w:sz w:val="20"/>
          <w:szCs w:val="20"/>
          <w:lang w:val="en-US"/>
        </w:rPr>
        <w:t xml:space="preserve">ontrols </w:t>
      </w:r>
      <w:r w:rsidR="00EB641A" w:rsidRPr="00D044D5">
        <w:rPr>
          <w:rFonts w:ascii="Arial" w:hAnsi="Arial" w:cs="Arial"/>
          <w:sz w:val="20"/>
          <w:szCs w:val="20"/>
          <w:lang w:val="en-US"/>
        </w:rPr>
        <w:t xml:space="preserve">Tests </w:t>
      </w:r>
      <w:r w:rsidR="00E46290" w:rsidRPr="00D044D5">
        <w:rPr>
          <w:rFonts w:ascii="Arial" w:hAnsi="Arial" w:cs="Arial"/>
          <w:sz w:val="20"/>
          <w:szCs w:val="20"/>
          <w:lang w:val="en-US"/>
        </w:rPr>
        <w:t>according to the ISSF Anti-Doping Rules and the ISSF Test Distribution Plan</w:t>
      </w:r>
      <w:r w:rsidR="00F75632" w:rsidRPr="00D044D5">
        <w:rPr>
          <w:rFonts w:ascii="Arial" w:hAnsi="Arial" w:cs="Arial"/>
          <w:sz w:val="20"/>
          <w:szCs w:val="20"/>
          <w:lang w:val="en-US"/>
        </w:rPr>
        <w:t xml:space="preserve"> 2020</w:t>
      </w:r>
      <w:r w:rsidR="00E46290" w:rsidRPr="00D044D5">
        <w:rPr>
          <w:rFonts w:ascii="Arial" w:hAnsi="Arial" w:cs="Arial"/>
          <w:sz w:val="20"/>
          <w:szCs w:val="20"/>
          <w:lang w:val="en-US"/>
        </w:rPr>
        <w:t xml:space="preserve"> under </w:t>
      </w:r>
      <w:r w:rsidR="00FF185A" w:rsidRPr="00D044D5">
        <w:rPr>
          <w:rFonts w:ascii="Arial" w:hAnsi="Arial" w:cs="Arial"/>
          <w:sz w:val="20"/>
          <w:szCs w:val="20"/>
          <w:lang w:val="en-US"/>
        </w:rPr>
        <w:t xml:space="preserve">the </w:t>
      </w:r>
      <w:r w:rsidR="00E46290" w:rsidRPr="00D044D5">
        <w:rPr>
          <w:rFonts w:ascii="Arial" w:hAnsi="Arial" w:cs="Arial"/>
          <w:sz w:val="20"/>
          <w:szCs w:val="20"/>
          <w:lang w:val="en-US"/>
        </w:rPr>
        <w:t>supervision of the ISSF Technical Delegate.</w:t>
      </w:r>
    </w:p>
    <w:p w:rsidR="00216F8B" w:rsidRPr="001F1C2F" w:rsidRDefault="00216F8B" w:rsidP="004C5DDD">
      <w:pPr>
        <w:pStyle w:val="KeinLeerraum"/>
        <w:jc w:val="both"/>
        <w:rPr>
          <w:rFonts w:ascii="Arial" w:hAnsi="Arial" w:cs="Arial"/>
          <w:b/>
          <w:sz w:val="20"/>
          <w:szCs w:val="20"/>
          <w:lang w:val="en-US"/>
        </w:rPr>
      </w:pPr>
    </w:p>
    <w:p w:rsidR="00216F8B" w:rsidRPr="001F1C2F" w:rsidRDefault="00216F8B" w:rsidP="004C5DDD">
      <w:pPr>
        <w:pStyle w:val="KeinLeerraum"/>
        <w:jc w:val="both"/>
        <w:rPr>
          <w:rFonts w:ascii="Arial" w:hAnsi="Arial" w:cs="Arial"/>
          <w:b/>
          <w:sz w:val="20"/>
          <w:szCs w:val="20"/>
          <w:lang w:val="en-US"/>
        </w:rPr>
      </w:pPr>
    </w:p>
    <w:p w:rsidR="00BB6538" w:rsidRPr="001F1C2F" w:rsidRDefault="00BB6538" w:rsidP="004C5DD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t>Ceremonies</w:t>
      </w:r>
    </w:p>
    <w:p w:rsidR="00E46290" w:rsidRPr="001F1C2F" w:rsidRDefault="00E46290" w:rsidP="004C5DDD">
      <w:pPr>
        <w:pStyle w:val="KeinLeerraum"/>
        <w:jc w:val="both"/>
        <w:rPr>
          <w:rFonts w:ascii="Arial" w:hAnsi="Arial" w:cs="Arial"/>
          <w:b/>
          <w:sz w:val="16"/>
          <w:szCs w:val="16"/>
          <w:lang w:val="en-US"/>
        </w:rPr>
      </w:pPr>
    </w:p>
    <w:p w:rsidR="00E46290" w:rsidRPr="00D044D5" w:rsidRDefault="00E46290" w:rsidP="004C5DDD">
      <w:pPr>
        <w:pStyle w:val="KeinLeerraum"/>
        <w:jc w:val="both"/>
        <w:rPr>
          <w:rFonts w:ascii="Arial" w:hAnsi="Arial" w:cs="Arial"/>
          <w:b/>
          <w:lang w:val="en-US"/>
        </w:rPr>
      </w:pPr>
      <w:r w:rsidRPr="00D044D5">
        <w:rPr>
          <w:rFonts w:ascii="Arial" w:hAnsi="Arial" w:cs="Arial"/>
          <w:b/>
          <w:lang w:val="en-US"/>
        </w:rPr>
        <w:t>Opening and Closing Ceremony</w:t>
      </w:r>
    </w:p>
    <w:p w:rsidR="00C75083" w:rsidRPr="00D044D5" w:rsidRDefault="00C75083" w:rsidP="00C744F6">
      <w:pPr>
        <w:autoSpaceDE w:val="0"/>
        <w:autoSpaceDN w:val="0"/>
        <w:adjustRightInd w:val="0"/>
        <w:spacing w:after="0" w:line="240" w:lineRule="auto"/>
        <w:jc w:val="both"/>
        <w:rPr>
          <w:rFonts w:ascii="Arial" w:hAnsi="Arial" w:cs="Arial"/>
          <w:sz w:val="20"/>
          <w:szCs w:val="20"/>
          <w:lang w:val="en-US"/>
        </w:rPr>
      </w:pPr>
      <w:r w:rsidRPr="00A454D1">
        <w:rPr>
          <w:rFonts w:ascii="Arial" w:hAnsi="Arial" w:cs="Arial"/>
          <w:sz w:val="20"/>
          <w:szCs w:val="20"/>
          <w:lang w:val="en-US"/>
        </w:rPr>
        <w:t>The Openin</w:t>
      </w:r>
      <w:r w:rsidR="00137EDA" w:rsidRPr="00A454D1">
        <w:rPr>
          <w:rFonts w:ascii="Arial" w:hAnsi="Arial" w:cs="Arial"/>
          <w:sz w:val="20"/>
          <w:szCs w:val="20"/>
          <w:lang w:val="en-US"/>
        </w:rPr>
        <w:t>g Ceremony will take place on 12</w:t>
      </w:r>
      <w:r w:rsidR="00F75632" w:rsidRPr="00A454D1">
        <w:rPr>
          <w:rFonts w:ascii="Arial" w:hAnsi="Arial" w:cs="Arial"/>
          <w:sz w:val="20"/>
          <w:szCs w:val="20"/>
          <w:lang w:val="en-US"/>
        </w:rPr>
        <w:t xml:space="preserve"> JUL 2020</w:t>
      </w:r>
      <w:r w:rsidR="00D044D5" w:rsidRPr="00A454D1">
        <w:rPr>
          <w:rFonts w:ascii="Arial" w:hAnsi="Arial" w:cs="Arial"/>
          <w:sz w:val="20"/>
          <w:szCs w:val="20"/>
          <w:lang w:val="en-US"/>
        </w:rPr>
        <w:t>. Place and time</w:t>
      </w:r>
      <w:r w:rsidR="00D044D5">
        <w:rPr>
          <w:rFonts w:ascii="Arial" w:hAnsi="Arial" w:cs="Arial"/>
          <w:sz w:val="20"/>
          <w:szCs w:val="20"/>
          <w:lang w:val="en-US"/>
        </w:rPr>
        <w:t xml:space="preserve"> will be confirmed in due time.</w:t>
      </w:r>
    </w:p>
    <w:p w:rsidR="00C75083" w:rsidRPr="001F1C2F" w:rsidRDefault="00CD0FF4" w:rsidP="00C744F6">
      <w:pPr>
        <w:pStyle w:val="KeinLeerraum"/>
        <w:jc w:val="both"/>
        <w:rPr>
          <w:rFonts w:ascii="Arial" w:hAnsi="Arial" w:cs="Arial"/>
          <w:sz w:val="20"/>
          <w:szCs w:val="20"/>
          <w:lang w:val="en-US"/>
        </w:rPr>
      </w:pPr>
      <w:r w:rsidRPr="00D044D5">
        <w:rPr>
          <w:rFonts w:ascii="Arial" w:hAnsi="Arial" w:cs="Arial"/>
          <w:sz w:val="20"/>
          <w:szCs w:val="20"/>
          <w:lang w:val="en-US"/>
        </w:rPr>
        <w:t>The C</w:t>
      </w:r>
      <w:r w:rsidR="00C75083" w:rsidRPr="00D044D5">
        <w:rPr>
          <w:rFonts w:ascii="Arial" w:hAnsi="Arial" w:cs="Arial"/>
          <w:sz w:val="20"/>
          <w:szCs w:val="20"/>
          <w:lang w:val="en-US"/>
        </w:rPr>
        <w:t>losing</w:t>
      </w:r>
      <w:r w:rsidRPr="00D044D5">
        <w:rPr>
          <w:rFonts w:ascii="Arial" w:hAnsi="Arial" w:cs="Arial"/>
          <w:sz w:val="20"/>
          <w:szCs w:val="20"/>
          <w:lang w:val="en-US"/>
        </w:rPr>
        <w:t xml:space="preserve"> P</w:t>
      </w:r>
      <w:r w:rsidR="00C75083" w:rsidRPr="00D044D5">
        <w:rPr>
          <w:rFonts w:ascii="Arial" w:hAnsi="Arial" w:cs="Arial"/>
          <w:sz w:val="20"/>
          <w:szCs w:val="20"/>
          <w:lang w:val="en-US"/>
        </w:rPr>
        <w:t>arty w</w:t>
      </w:r>
      <w:r w:rsidR="002D2F64" w:rsidRPr="00D044D5">
        <w:rPr>
          <w:rFonts w:ascii="Arial" w:hAnsi="Arial" w:cs="Arial"/>
          <w:sz w:val="20"/>
          <w:szCs w:val="20"/>
          <w:lang w:val="en-US"/>
        </w:rPr>
        <w:t>ill be organized on 18</w:t>
      </w:r>
      <w:r w:rsidR="00F75632" w:rsidRPr="00D044D5">
        <w:rPr>
          <w:rFonts w:ascii="Arial" w:hAnsi="Arial" w:cs="Arial"/>
          <w:sz w:val="20"/>
          <w:szCs w:val="20"/>
          <w:lang w:val="en-US"/>
        </w:rPr>
        <w:t xml:space="preserve"> JUL 2020</w:t>
      </w:r>
      <w:r w:rsidR="00C75083" w:rsidRPr="00D044D5">
        <w:rPr>
          <w:rFonts w:ascii="Arial" w:hAnsi="Arial" w:cs="Arial"/>
          <w:sz w:val="20"/>
          <w:szCs w:val="20"/>
          <w:lang w:val="en-US"/>
        </w:rPr>
        <w:t>.</w:t>
      </w:r>
      <w:r w:rsidRPr="00D044D5">
        <w:rPr>
          <w:rFonts w:ascii="Arial" w:hAnsi="Arial" w:cs="Arial"/>
          <w:sz w:val="20"/>
          <w:szCs w:val="20"/>
          <w:lang w:val="en-US"/>
        </w:rPr>
        <w:t xml:space="preserve"> Details will be provided at the Technical Meeting.</w:t>
      </w:r>
    </w:p>
    <w:p w:rsidR="00C75083" w:rsidRPr="001F1C2F" w:rsidRDefault="00C75083" w:rsidP="00C75083">
      <w:pPr>
        <w:pStyle w:val="KeinLeerraum"/>
        <w:jc w:val="both"/>
        <w:rPr>
          <w:rFonts w:ascii="Arial" w:hAnsi="Arial" w:cs="Arial"/>
          <w:sz w:val="20"/>
          <w:szCs w:val="20"/>
          <w:lang w:val="en-US"/>
        </w:rPr>
      </w:pPr>
    </w:p>
    <w:p w:rsidR="00C75083" w:rsidRPr="001F1C2F" w:rsidRDefault="00C75083" w:rsidP="00C75083">
      <w:pPr>
        <w:pStyle w:val="KeinLeerraum"/>
        <w:jc w:val="both"/>
        <w:rPr>
          <w:rFonts w:ascii="Arial" w:hAnsi="Arial" w:cs="Arial"/>
          <w:b/>
          <w:lang w:val="en-US"/>
        </w:rPr>
      </w:pPr>
      <w:r w:rsidRPr="001F1C2F">
        <w:rPr>
          <w:rFonts w:ascii="Arial" w:hAnsi="Arial" w:cs="Arial"/>
          <w:b/>
          <w:lang w:val="en-US"/>
        </w:rPr>
        <w:t>Victory Ceremony</w:t>
      </w:r>
    </w:p>
    <w:p w:rsidR="00C75083" w:rsidRPr="001F1C2F" w:rsidRDefault="00C75083" w:rsidP="00C75083">
      <w:pPr>
        <w:pStyle w:val="KeinLeerraum"/>
        <w:jc w:val="both"/>
        <w:rPr>
          <w:rFonts w:ascii="Arial" w:hAnsi="Arial" w:cs="Arial"/>
          <w:sz w:val="20"/>
          <w:szCs w:val="20"/>
          <w:lang w:val="en-US"/>
        </w:rPr>
      </w:pPr>
      <w:r w:rsidRPr="00D044D5">
        <w:rPr>
          <w:rFonts w:ascii="Arial" w:hAnsi="Arial" w:cs="Arial"/>
          <w:sz w:val="20"/>
          <w:szCs w:val="20"/>
          <w:lang w:val="en-US"/>
        </w:rPr>
        <w:t>The Victory Ceremonies will take place at the shooting ran</w:t>
      </w:r>
      <w:r w:rsidR="00F75632" w:rsidRPr="00D044D5">
        <w:rPr>
          <w:rFonts w:ascii="Arial" w:hAnsi="Arial" w:cs="Arial"/>
          <w:sz w:val="20"/>
          <w:szCs w:val="20"/>
          <w:lang w:val="en-US"/>
        </w:rPr>
        <w:t>ge in the 10m hall &amp; some events will be awarded at the finals range, (see also: Final Competition Schedule),</w:t>
      </w:r>
    </w:p>
    <w:p w:rsidR="00C75083" w:rsidRPr="001F1C2F" w:rsidRDefault="00C75083" w:rsidP="00C75083">
      <w:pPr>
        <w:pStyle w:val="KeinLeerraum"/>
        <w:jc w:val="both"/>
        <w:rPr>
          <w:rFonts w:ascii="Arial" w:hAnsi="Arial" w:cs="Arial"/>
          <w:sz w:val="20"/>
          <w:szCs w:val="20"/>
          <w:lang w:val="en-US"/>
        </w:rPr>
      </w:pPr>
      <w:r w:rsidRPr="001F1C2F">
        <w:rPr>
          <w:rFonts w:ascii="Arial" w:hAnsi="Arial" w:cs="Arial"/>
          <w:sz w:val="20"/>
          <w:szCs w:val="20"/>
          <w:lang w:val="en-US"/>
        </w:rPr>
        <w:lastRenderedPageBreak/>
        <w:t xml:space="preserve">During the </w:t>
      </w:r>
      <w:r w:rsidR="00F75632" w:rsidRPr="001F1C2F">
        <w:rPr>
          <w:rFonts w:ascii="Arial" w:hAnsi="Arial" w:cs="Arial"/>
          <w:sz w:val="20"/>
          <w:szCs w:val="20"/>
          <w:lang w:val="en-US"/>
        </w:rPr>
        <w:t>ceremonies,</w:t>
      </w:r>
      <w:r w:rsidRPr="001F1C2F">
        <w:rPr>
          <w:rFonts w:ascii="Arial" w:hAnsi="Arial" w:cs="Arial"/>
          <w:sz w:val="20"/>
          <w:szCs w:val="20"/>
          <w:lang w:val="en-US"/>
        </w:rPr>
        <w:t xml:space="preserve"> the athletes are required to present themselves in their official national uniform or national tracksuits (tops and bottoms).</w:t>
      </w:r>
    </w:p>
    <w:p w:rsidR="00351254" w:rsidRPr="001F1C2F" w:rsidRDefault="00351254" w:rsidP="004C5DDD">
      <w:pPr>
        <w:pStyle w:val="KeinLeerraum"/>
        <w:jc w:val="both"/>
        <w:rPr>
          <w:rFonts w:ascii="Arial" w:hAnsi="Arial" w:cs="Arial"/>
          <w:sz w:val="20"/>
          <w:szCs w:val="20"/>
          <w:lang w:val="en-US"/>
        </w:rPr>
      </w:pPr>
    </w:p>
    <w:p w:rsidR="00351254" w:rsidRPr="001F1C2F" w:rsidRDefault="00D078E0" w:rsidP="004C5DDD">
      <w:pPr>
        <w:pStyle w:val="KeinLeerraum"/>
        <w:jc w:val="both"/>
        <w:rPr>
          <w:rFonts w:ascii="Arial" w:hAnsi="Arial" w:cs="Arial"/>
          <w:b/>
          <w:lang w:val="en-US"/>
        </w:rPr>
      </w:pPr>
      <w:r w:rsidRPr="001F1C2F">
        <w:rPr>
          <w:rFonts w:ascii="Arial" w:hAnsi="Arial" w:cs="Arial"/>
          <w:b/>
          <w:lang w:val="en-US"/>
        </w:rPr>
        <w:t>Flags and A</w:t>
      </w:r>
      <w:r w:rsidR="00351254" w:rsidRPr="001F1C2F">
        <w:rPr>
          <w:rFonts w:ascii="Arial" w:hAnsi="Arial" w:cs="Arial"/>
          <w:b/>
          <w:lang w:val="en-US"/>
        </w:rPr>
        <w:t>nthems</w:t>
      </w:r>
    </w:p>
    <w:p w:rsidR="00E46290" w:rsidRPr="001F1C2F" w:rsidRDefault="009E0225" w:rsidP="004C5DDD">
      <w:pPr>
        <w:pStyle w:val="KeinLeerraum"/>
        <w:jc w:val="both"/>
        <w:rPr>
          <w:rFonts w:ascii="Arial" w:hAnsi="Arial" w:cs="Arial"/>
          <w:b/>
          <w:sz w:val="20"/>
          <w:szCs w:val="20"/>
          <w:lang w:val="en-US"/>
        </w:rPr>
      </w:pPr>
      <w:r w:rsidRPr="001F1C2F">
        <w:rPr>
          <w:rFonts w:ascii="Arial" w:hAnsi="Arial" w:cs="Arial"/>
          <w:sz w:val="20"/>
          <w:szCs w:val="20"/>
          <w:lang w:val="en-US"/>
        </w:rPr>
        <w:t>The Organizing Committee does not need flags and anthems from the delegations.</w:t>
      </w:r>
    </w:p>
    <w:p w:rsidR="00DB5806" w:rsidRPr="001F1C2F" w:rsidRDefault="00DB5806" w:rsidP="004C5DDD">
      <w:pPr>
        <w:pStyle w:val="KeinLeerraum"/>
        <w:jc w:val="both"/>
        <w:rPr>
          <w:rFonts w:ascii="Arial" w:hAnsi="Arial" w:cs="Arial"/>
          <w:b/>
          <w:sz w:val="20"/>
          <w:szCs w:val="20"/>
          <w:lang w:val="en-US"/>
        </w:rPr>
      </w:pPr>
    </w:p>
    <w:p w:rsidR="009E0225" w:rsidRPr="001F1C2F" w:rsidRDefault="009E0225" w:rsidP="004C5DDD">
      <w:pPr>
        <w:pStyle w:val="KeinLeerraum"/>
        <w:jc w:val="both"/>
        <w:rPr>
          <w:rFonts w:ascii="Arial" w:hAnsi="Arial" w:cs="Arial"/>
          <w:b/>
          <w:sz w:val="20"/>
          <w:szCs w:val="20"/>
          <w:lang w:val="en-US"/>
        </w:rPr>
      </w:pPr>
    </w:p>
    <w:p w:rsidR="003E3510" w:rsidRPr="001F1C2F" w:rsidRDefault="00BB6538" w:rsidP="004C5DD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t>Weather Information</w:t>
      </w:r>
    </w:p>
    <w:p w:rsidR="002D6E8A" w:rsidRPr="001F1C2F" w:rsidRDefault="002D6E8A" w:rsidP="002D6E8A">
      <w:pPr>
        <w:pStyle w:val="KeinLeerraum"/>
        <w:jc w:val="both"/>
        <w:rPr>
          <w:rFonts w:ascii="Arial" w:hAnsi="Arial" w:cs="Arial"/>
          <w:b/>
          <w:sz w:val="16"/>
          <w:szCs w:val="16"/>
          <w:lang w:val="en-US"/>
        </w:rPr>
      </w:pPr>
    </w:p>
    <w:p w:rsidR="00652B46" w:rsidRPr="001F1C2F" w:rsidRDefault="00652B46" w:rsidP="00652B46">
      <w:pPr>
        <w:pStyle w:val="KeinLeerraum"/>
        <w:jc w:val="both"/>
        <w:rPr>
          <w:rFonts w:ascii="Arial" w:hAnsi="Arial" w:cs="Arial"/>
          <w:sz w:val="20"/>
          <w:szCs w:val="20"/>
          <w:lang w:val="en-US"/>
        </w:rPr>
      </w:pPr>
      <w:r w:rsidRPr="001F1C2F">
        <w:rPr>
          <w:rFonts w:ascii="Arial" w:hAnsi="Arial" w:cs="Arial"/>
          <w:sz w:val="20"/>
          <w:szCs w:val="20"/>
          <w:lang w:val="en-US"/>
        </w:rPr>
        <w:t>You may expect minimum temperatures of 15°C in the days and not less than 5°C in the nights. Nevertheless, temperatures in Suhl are very unpredictable, so it could be very hot or rainy and cold. So please be sure to check the weather forecast before your departure to Suhl.</w:t>
      </w:r>
    </w:p>
    <w:p w:rsidR="00D078E0" w:rsidRPr="001F1C2F" w:rsidRDefault="00D078E0" w:rsidP="004C5DDD">
      <w:pPr>
        <w:pStyle w:val="KeinLeerraum"/>
        <w:jc w:val="both"/>
        <w:rPr>
          <w:rFonts w:ascii="Arial" w:hAnsi="Arial" w:cs="Arial"/>
          <w:b/>
          <w:sz w:val="20"/>
          <w:szCs w:val="20"/>
          <w:lang w:val="en-US"/>
        </w:rPr>
      </w:pPr>
    </w:p>
    <w:p w:rsidR="00987A5F" w:rsidRPr="001F1C2F" w:rsidRDefault="00987A5F" w:rsidP="004C5DDD">
      <w:pPr>
        <w:pStyle w:val="KeinLeerraum"/>
        <w:jc w:val="both"/>
        <w:rPr>
          <w:rFonts w:ascii="Arial" w:hAnsi="Arial" w:cs="Arial"/>
          <w:b/>
          <w:sz w:val="20"/>
          <w:szCs w:val="20"/>
          <w:lang w:val="en-US"/>
        </w:rPr>
      </w:pPr>
    </w:p>
    <w:p w:rsidR="00D078E0" w:rsidRPr="001F1C2F" w:rsidRDefault="00BB6538" w:rsidP="004C5DD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t>Media Relations</w:t>
      </w:r>
    </w:p>
    <w:p w:rsidR="002D6E8A" w:rsidRPr="001F1C2F" w:rsidRDefault="002D6E8A" w:rsidP="002D6E8A">
      <w:pPr>
        <w:pStyle w:val="KeinLeerraum"/>
        <w:jc w:val="both"/>
        <w:rPr>
          <w:rFonts w:ascii="Arial" w:hAnsi="Arial" w:cs="Arial"/>
          <w:b/>
          <w:sz w:val="16"/>
          <w:szCs w:val="16"/>
          <w:lang w:val="en-US"/>
        </w:rPr>
      </w:pPr>
    </w:p>
    <w:p w:rsidR="00452C99" w:rsidRPr="001F1C2F" w:rsidRDefault="00EE7B36" w:rsidP="008D7114">
      <w:pPr>
        <w:pStyle w:val="KeinLeerraum"/>
        <w:jc w:val="both"/>
        <w:rPr>
          <w:rFonts w:ascii="Arial" w:hAnsi="Arial" w:cs="Arial"/>
          <w:sz w:val="20"/>
          <w:szCs w:val="20"/>
          <w:lang w:val="en-US"/>
        </w:rPr>
      </w:pPr>
      <w:r w:rsidRPr="001F1C2F">
        <w:rPr>
          <w:rFonts w:ascii="Arial" w:hAnsi="Arial" w:cs="Arial"/>
          <w:sz w:val="20"/>
          <w:szCs w:val="20"/>
          <w:lang w:val="en-US"/>
        </w:rPr>
        <w:t xml:space="preserve">All Media representatives must register for the ISSF </w:t>
      </w:r>
      <w:r w:rsidR="00702B66" w:rsidRPr="001F1C2F">
        <w:rPr>
          <w:rFonts w:ascii="Arial" w:hAnsi="Arial" w:cs="Arial"/>
          <w:sz w:val="20"/>
          <w:szCs w:val="20"/>
          <w:lang w:val="en-US"/>
        </w:rPr>
        <w:t xml:space="preserve">Junior </w:t>
      </w:r>
      <w:r w:rsidRPr="001F1C2F">
        <w:rPr>
          <w:rFonts w:ascii="Arial" w:hAnsi="Arial" w:cs="Arial"/>
          <w:sz w:val="20"/>
          <w:szCs w:val="20"/>
          <w:lang w:val="en-US"/>
        </w:rPr>
        <w:t xml:space="preserve">World </w:t>
      </w:r>
      <w:r w:rsidR="00477A32">
        <w:rPr>
          <w:rFonts w:ascii="Arial" w:hAnsi="Arial" w:cs="Arial"/>
          <w:sz w:val="20"/>
          <w:szCs w:val="20"/>
          <w:lang w:val="en-US"/>
        </w:rPr>
        <w:t>Championship</w:t>
      </w:r>
      <w:r w:rsidRPr="001F1C2F">
        <w:rPr>
          <w:rFonts w:ascii="Arial" w:hAnsi="Arial" w:cs="Arial"/>
          <w:sz w:val="20"/>
          <w:szCs w:val="20"/>
          <w:lang w:val="en-US"/>
        </w:rPr>
        <w:t xml:space="preserve"> by using the Medi</w:t>
      </w:r>
      <w:r w:rsidR="008D7114" w:rsidRPr="001F1C2F">
        <w:rPr>
          <w:rFonts w:ascii="Arial" w:hAnsi="Arial" w:cs="Arial"/>
          <w:sz w:val="20"/>
          <w:szCs w:val="20"/>
          <w:lang w:val="en-US"/>
        </w:rPr>
        <w:t>a Accreditation Form (Annex 9).</w:t>
      </w:r>
    </w:p>
    <w:p w:rsidR="008D7114" w:rsidRPr="001F1C2F" w:rsidRDefault="008D7114" w:rsidP="008D7114">
      <w:pPr>
        <w:pStyle w:val="KeinLeerraum"/>
        <w:jc w:val="both"/>
        <w:rPr>
          <w:rFonts w:ascii="Arial" w:hAnsi="Arial" w:cs="Arial"/>
          <w:bCs/>
          <w:iCs/>
          <w:sz w:val="20"/>
          <w:szCs w:val="20"/>
          <w:lang w:val="en-US"/>
        </w:rPr>
      </w:pPr>
    </w:p>
    <w:p w:rsidR="00D078E0" w:rsidRPr="0062458D" w:rsidRDefault="00525F6B" w:rsidP="004C5DDD">
      <w:pPr>
        <w:pStyle w:val="KeinLeerraum"/>
        <w:jc w:val="both"/>
        <w:rPr>
          <w:rFonts w:ascii="Arial" w:hAnsi="Arial" w:cs="Arial"/>
          <w:b/>
          <w:sz w:val="26"/>
          <w:szCs w:val="26"/>
          <w:lang w:val="en-US"/>
        </w:rPr>
      </w:pPr>
      <w:r w:rsidRPr="0062458D">
        <w:rPr>
          <w:rFonts w:ascii="Arial" w:hAnsi="Arial" w:cs="Arial"/>
          <w:sz w:val="20"/>
          <w:szCs w:val="20"/>
          <w:lang w:val="en-US"/>
        </w:rPr>
        <w:t>TV Coverag</w:t>
      </w:r>
      <w:r w:rsidR="00781799" w:rsidRPr="0062458D">
        <w:rPr>
          <w:rFonts w:ascii="Arial" w:hAnsi="Arial" w:cs="Arial"/>
          <w:sz w:val="20"/>
          <w:szCs w:val="20"/>
          <w:lang w:val="en-US"/>
        </w:rPr>
        <w:t>e is under progress</w:t>
      </w:r>
      <w:r w:rsidR="0062458D" w:rsidRPr="0062458D">
        <w:rPr>
          <w:rFonts w:ascii="Arial" w:hAnsi="Arial" w:cs="Arial"/>
          <w:sz w:val="20"/>
          <w:szCs w:val="20"/>
          <w:lang w:val="en-US"/>
        </w:rPr>
        <w:t>.</w:t>
      </w:r>
    </w:p>
    <w:p w:rsidR="00D078E0" w:rsidRPr="0062458D" w:rsidRDefault="00D078E0" w:rsidP="004C5DDD">
      <w:pPr>
        <w:pStyle w:val="KeinLeerraum"/>
        <w:jc w:val="both"/>
        <w:rPr>
          <w:rFonts w:ascii="Arial" w:hAnsi="Arial" w:cs="Arial"/>
          <w:b/>
          <w:sz w:val="20"/>
          <w:szCs w:val="20"/>
          <w:lang w:val="en-GB"/>
        </w:rPr>
      </w:pPr>
    </w:p>
    <w:p w:rsidR="00452C99" w:rsidRPr="001F1C2F" w:rsidRDefault="00BB6538" w:rsidP="004C5DD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t>Industry</w:t>
      </w:r>
      <w:r w:rsidR="00452C99" w:rsidRPr="001F1C2F">
        <w:rPr>
          <w:rFonts w:ascii="Arial" w:hAnsi="Arial" w:cs="Arial"/>
          <w:b/>
          <w:sz w:val="26"/>
          <w:szCs w:val="26"/>
          <w:lang w:val="en-US"/>
        </w:rPr>
        <w:t xml:space="preserve"> Service</w:t>
      </w:r>
    </w:p>
    <w:p w:rsidR="002D6E8A" w:rsidRPr="001F1C2F" w:rsidRDefault="002D6E8A" w:rsidP="002D6E8A">
      <w:pPr>
        <w:pStyle w:val="KeinLeerraum"/>
        <w:jc w:val="both"/>
        <w:rPr>
          <w:rFonts w:ascii="Arial" w:hAnsi="Arial" w:cs="Arial"/>
          <w:b/>
          <w:sz w:val="16"/>
          <w:szCs w:val="16"/>
          <w:lang w:val="en-US"/>
        </w:rPr>
      </w:pPr>
    </w:p>
    <w:p w:rsidR="00452C99" w:rsidRPr="001F1C2F" w:rsidRDefault="00652B46" w:rsidP="004C5DDD">
      <w:pPr>
        <w:pStyle w:val="KeinLeerraum"/>
        <w:jc w:val="both"/>
        <w:rPr>
          <w:rFonts w:ascii="Arial" w:hAnsi="Arial" w:cs="Arial"/>
          <w:sz w:val="20"/>
          <w:szCs w:val="20"/>
          <w:lang w:val="en-US"/>
        </w:rPr>
      </w:pPr>
      <w:r w:rsidRPr="001F1C2F">
        <w:rPr>
          <w:rFonts w:ascii="Arial" w:hAnsi="Arial" w:cs="Arial"/>
          <w:sz w:val="20"/>
          <w:szCs w:val="20"/>
          <w:lang w:val="en-US"/>
        </w:rPr>
        <w:t xml:space="preserve">Various industry services / exhibition will be present during the ISSF Junior World </w:t>
      </w:r>
      <w:r w:rsidR="00477A32">
        <w:rPr>
          <w:rFonts w:ascii="Arial" w:hAnsi="Arial" w:cs="Arial"/>
          <w:sz w:val="20"/>
          <w:szCs w:val="20"/>
          <w:lang w:val="en-US"/>
        </w:rPr>
        <w:t>Championship</w:t>
      </w:r>
      <w:r w:rsidRPr="001F1C2F">
        <w:rPr>
          <w:rFonts w:ascii="Arial" w:hAnsi="Arial" w:cs="Arial"/>
          <w:sz w:val="20"/>
          <w:szCs w:val="20"/>
          <w:lang w:val="en-US"/>
        </w:rPr>
        <w:t>.</w:t>
      </w:r>
    </w:p>
    <w:p w:rsidR="00C744F6" w:rsidRPr="001F1C2F" w:rsidRDefault="00C744F6" w:rsidP="004C5DDD">
      <w:pPr>
        <w:pStyle w:val="KeinLeerraum"/>
        <w:jc w:val="both"/>
        <w:rPr>
          <w:rFonts w:ascii="Arial" w:hAnsi="Arial" w:cs="Arial"/>
          <w:sz w:val="20"/>
          <w:szCs w:val="20"/>
          <w:lang w:val="en-US"/>
        </w:rPr>
      </w:pPr>
    </w:p>
    <w:p w:rsidR="00085919" w:rsidRPr="001F1C2F" w:rsidRDefault="00085919" w:rsidP="004C5DDD">
      <w:pPr>
        <w:pStyle w:val="KeinLeerraum"/>
        <w:jc w:val="both"/>
        <w:rPr>
          <w:rFonts w:ascii="Arial" w:hAnsi="Arial" w:cs="Arial"/>
          <w:b/>
          <w:sz w:val="20"/>
          <w:szCs w:val="20"/>
          <w:lang w:val="en-US"/>
        </w:rPr>
      </w:pPr>
    </w:p>
    <w:p w:rsidR="00BB6538" w:rsidRPr="001F1C2F" w:rsidRDefault="00BB6538" w:rsidP="004C5DD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t>Annexes</w:t>
      </w:r>
    </w:p>
    <w:p w:rsidR="00BB6538" w:rsidRPr="001F1C2F" w:rsidRDefault="00BB6538" w:rsidP="004C5DDD">
      <w:pPr>
        <w:pStyle w:val="KeinLeerraum"/>
        <w:jc w:val="both"/>
        <w:rPr>
          <w:rFonts w:ascii="Arial" w:hAnsi="Arial" w:cs="Arial"/>
          <w:b/>
          <w:sz w:val="16"/>
          <w:szCs w:val="16"/>
          <w:lang w:val="en-US"/>
        </w:rPr>
      </w:pPr>
    </w:p>
    <w:p w:rsidR="00BB6538" w:rsidRPr="001F1C2F" w:rsidRDefault="00BB6538" w:rsidP="004C5DDD">
      <w:pPr>
        <w:pStyle w:val="KeinLeerraum"/>
        <w:jc w:val="both"/>
        <w:rPr>
          <w:rFonts w:ascii="Arial" w:hAnsi="Arial" w:cs="Arial"/>
          <w:sz w:val="20"/>
          <w:szCs w:val="20"/>
          <w:lang w:val="en-US"/>
        </w:rPr>
      </w:pPr>
      <w:r w:rsidRPr="001F1C2F">
        <w:rPr>
          <w:rFonts w:ascii="Arial" w:hAnsi="Arial" w:cs="Arial"/>
          <w:sz w:val="20"/>
          <w:szCs w:val="20"/>
          <w:lang w:val="en-US"/>
        </w:rPr>
        <w:t>All necessary Registration Forms are attached to this General Information.</w:t>
      </w:r>
    </w:p>
    <w:p w:rsidR="00BB6538" w:rsidRPr="001F1C2F" w:rsidRDefault="00BB6538" w:rsidP="004C5DDD">
      <w:pPr>
        <w:pStyle w:val="KeinLeerraum"/>
        <w:jc w:val="both"/>
        <w:rPr>
          <w:rFonts w:ascii="Arial" w:hAnsi="Arial" w:cs="Arial"/>
          <w:b/>
          <w:sz w:val="20"/>
          <w:szCs w:val="20"/>
          <w:lang w:val="en-US"/>
        </w:rPr>
      </w:pPr>
    </w:p>
    <w:p w:rsidR="00BB6538" w:rsidRPr="001F1C2F" w:rsidRDefault="00BB6538" w:rsidP="004C5DDD">
      <w:pPr>
        <w:pStyle w:val="KeinLeerraum"/>
        <w:jc w:val="both"/>
        <w:rPr>
          <w:rFonts w:ascii="Arial" w:hAnsi="Arial" w:cs="Arial"/>
          <w:b/>
          <w:sz w:val="20"/>
          <w:szCs w:val="20"/>
          <w:lang w:val="en-US"/>
        </w:rPr>
      </w:pPr>
    </w:p>
    <w:p w:rsidR="00BB6538" w:rsidRPr="001F1C2F" w:rsidRDefault="00BB6538" w:rsidP="004C5DDD">
      <w:pPr>
        <w:pStyle w:val="KeinLeerraum"/>
        <w:numPr>
          <w:ilvl w:val="0"/>
          <w:numId w:val="1"/>
        </w:numPr>
        <w:ind w:left="0" w:firstLine="0"/>
        <w:jc w:val="both"/>
        <w:rPr>
          <w:rFonts w:ascii="Arial" w:hAnsi="Arial" w:cs="Arial"/>
          <w:b/>
          <w:sz w:val="26"/>
          <w:szCs w:val="26"/>
          <w:lang w:val="en-US"/>
        </w:rPr>
      </w:pPr>
      <w:r w:rsidRPr="001F1C2F">
        <w:rPr>
          <w:rFonts w:ascii="Arial" w:hAnsi="Arial" w:cs="Arial"/>
          <w:b/>
          <w:sz w:val="26"/>
          <w:szCs w:val="26"/>
          <w:lang w:val="en-US"/>
        </w:rPr>
        <w:t>Summary of Deadlines</w:t>
      </w:r>
    </w:p>
    <w:p w:rsidR="00BB6538" w:rsidRPr="001F1C2F" w:rsidRDefault="00BB6538" w:rsidP="004C5DDD">
      <w:pPr>
        <w:pStyle w:val="KeinLeerraum"/>
        <w:jc w:val="both"/>
        <w:rPr>
          <w:rFonts w:ascii="Arial" w:hAnsi="Arial" w:cs="Arial"/>
          <w:b/>
          <w:sz w:val="16"/>
          <w:szCs w:val="16"/>
          <w:lang w:val="en-US"/>
        </w:rPr>
      </w:pPr>
    </w:p>
    <w:p w:rsidR="008D7114" w:rsidRPr="00540327" w:rsidRDefault="008D7114" w:rsidP="008D7114">
      <w:pPr>
        <w:pStyle w:val="KeinLeerraum"/>
        <w:jc w:val="both"/>
        <w:rPr>
          <w:rFonts w:ascii="Arial" w:hAnsi="Arial" w:cs="Arial"/>
          <w:b/>
          <w:sz w:val="20"/>
          <w:szCs w:val="20"/>
          <w:lang w:val="en-US"/>
        </w:rPr>
      </w:pPr>
      <w:r w:rsidRPr="001F1C2F">
        <w:rPr>
          <w:rFonts w:ascii="Arial" w:hAnsi="Arial" w:cs="Arial"/>
          <w:sz w:val="20"/>
          <w:szCs w:val="20"/>
          <w:lang w:val="en-US"/>
        </w:rPr>
        <w:t>The Summary of Deadlines is attached to this General Information.</w:t>
      </w:r>
    </w:p>
    <w:sectPr w:rsidR="008D7114" w:rsidRPr="00540327" w:rsidSect="00FB1855">
      <w:headerReference w:type="even" r:id="rId19"/>
      <w:headerReference w:type="default" r:id="rId20"/>
      <w:footerReference w:type="even" r:id="rId21"/>
      <w:footerReference w:type="default" r:id="rId22"/>
      <w:headerReference w:type="first" r:id="rId23"/>
      <w:footerReference w:type="first" r:id="rId24"/>
      <w:pgSz w:w="11906" w:h="16838"/>
      <w:pgMar w:top="278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58D" w:rsidRDefault="0062458D" w:rsidP="00754B58">
      <w:pPr>
        <w:spacing w:after="0" w:line="240" w:lineRule="auto"/>
      </w:pPr>
      <w:r>
        <w:separator/>
      </w:r>
    </w:p>
  </w:endnote>
  <w:endnote w:type="continuationSeparator" w:id="0">
    <w:p w:rsidR="0062458D" w:rsidRDefault="0062458D" w:rsidP="00754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229" w:rsidRDefault="0050022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58D" w:rsidRPr="002B11A7" w:rsidRDefault="0062458D" w:rsidP="00F45340">
    <w:pPr>
      <w:pStyle w:val="Fuzeile"/>
      <w:framePr w:wrap="around" w:vAnchor="text" w:hAnchor="margin" w:xAlign="right" w:y="1"/>
      <w:rPr>
        <w:rStyle w:val="Seitenzahl"/>
        <w:rFonts w:ascii="Arial" w:hAnsi="Arial" w:cs="Arial"/>
        <w:sz w:val="20"/>
        <w:szCs w:val="20"/>
      </w:rPr>
    </w:pPr>
    <w:r w:rsidRPr="002B11A7">
      <w:rPr>
        <w:rStyle w:val="Seitenzahl"/>
        <w:rFonts w:ascii="Arial" w:hAnsi="Arial" w:cs="Arial"/>
        <w:sz w:val="20"/>
        <w:szCs w:val="20"/>
      </w:rPr>
      <w:fldChar w:fldCharType="begin"/>
    </w:r>
    <w:r w:rsidRPr="002B11A7">
      <w:rPr>
        <w:rStyle w:val="Seitenzahl"/>
        <w:rFonts w:ascii="Arial" w:hAnsi="Arial" w:cs="Arial"/>
        <w:sz w:val="20"/>
        <w:szCs w:val="20"/>
      </w:rPr>
      <w:instrText xml:space="preserve">PAGE  </w:instrText>
    </w:r>
    <w:r w:rsidRPr="002B11A7">
      <w:rPr>
        <w:rStyle w:val="Seitenzahl"/>
        <w:rFonts w:ascii="Arial" w:hAnsi="Arial" w:cs="Arial"/>
        <w:sz w:val="20"/>
        <w:szCs w:val="20"/>
      </w:rPr>
      <w:fldChar w:fldCharType="separate"/>
    </w:r>
    <w:r w:rsidR="00DC489B">
      <w:rPr>
        <w:rStyle w:val="Seitenzahl"/>
        <w:rFonts w:ascii="Arial" w:hAnsi="Arial" w:cs="Arial"/>
        <w:noProof/>
        <w:sz w:val="20"/>
        <w:szCs w:val="20"/>
      </w:rPr>
      <w:t>13</w:t>
    </w:r>
    <w:r w:rsidRPr="002B11A7">
      <w:rPr>
        <w:rStyle w:val="Seitenzahl"/>
        <w:rFonts w:ascii="Arial" w:hAnsi="Arial" w:cs="Arial"/>
        <w:sz w:val="20"/>
        <w:szCs w:val="20"/>
      </w:rPr>
      <w:fldChar w:fldCharType="end"/>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135"/>
    </w:tblGrid>
    <w:tr w:rsidR="0062458D" w:rsidRPr="009B7B28" w:rsidTr="00046CE7">
      <w:tc>
        <w:tcPr>
          <w:tcW w:w="4077" w:type="dxa"/>
        </w:tcPr>
        <w:p w:rsidR="0062458D" w:rsidRPr="00137EDA" w:rsidRDefault="0062458D">
          <w:pPr>
            <w:pStyle w:val="Fuzeile"/>
            <w:rPr>
              <w:rFonts w:ascii="Arial" w:hAnsi="Arial" w:cs="Arial"/>
              <w:sz w:val="16"/>
              <w:szCs w:val="16"/>
              <w:lang w:val="en-US"/>
            </w:rPr>
          </w:pPr>
        </w:p>
        <w:p w:rsidR="0062458D" w:rsidRPr="00137EDA" w:rsidRDefault="0062458D">
          <w:pPr>
            <w:pStyle w:val="Fuzeile"/>
            <w:rPr>
              <w:rFonts w:ascii="Arial" w:hAnsi="Arial" w:cs="Arial"/>
              <w:sz w:val="16"/>
              <w:szCs w:val="16"/>
              <w:lang w:val="en-US"/>
            </w:rPr>
          </w:pPr>
          <w:r w:rsidRPr="00137EDA">
            <w:rPr>
              <w:rFonts w:ascii="Arial" w:hAnsi="Arial" w:cs="Arial"/>
              <w:sz w:val="16"/>
              <w:szCs w:val="16"/>
              <w:lang w:val="en-US"/>
            </w:rPr>
            <w:t>ISSF Technical Delegate:</w:t>
          </w:r>
        </w:p>
      </w:tc>
      <w:tc>
        <w:tcPr>
          <w:tcW w:w="5135" w:type="dxa"/>
          <w:vMerge w:val="restart"/>
        </w:tcPr>
        <w:p w:rsidR="0062458D" w:rsidRPr="001F1C2F" w:rsidRDefault="0062458D">
          <w:pPr>
            <w:pStyle w:val="Fuzeile"/>
            <w:rPr>
              <w:rFonts w:ascii="Arial" w:hAnsi="Arial" w:cs="Arial"/>
              <w:sz w:val="16"/>
              <w:szCs w:val="16"/>
              <w:highlight w:val="yellow"/>
              <w:lang w:val="en-US"/>
            </w:rPr>
          </w:pPr>
        </w:p>
        <w:p w:rsidR="0062458D" w:rsidRPr="00D7578C" w:rsidRDefault="0062458D">
          <w:pPr>
            <w:pStyle w:val="Fuzeile"/>
            <w:rPr>
              <w:rFonts w:ascii="Arial" w:hAnsi="Arial" w:cs="Arial"/>
              <w:sz w:val="16"/>
              <w:szCs w:val="16"/>
              <w:lang w:val="en-US"/>
            </w:rPr>
          </w:pPr>
          <w:r w:rsidRPr="00D7578C">
            <w:rPr>
              <w:rFonts w:ascii="Arial" w:hAnsi="Arial" w:cs="Arial"/>
              <w:sz w:val="16"/>
              <w:szCs w:val="16"/>
              <w:lang w:val="en-US"/>
            </w:rPr>
            <w:t>Organizing Committee:</w:t>
          </w:r>
        </w:p>
        <w:p w:rsidR="0062458D" w:rsidRPr="00D7578C" w:rsidRDefault="0062458D" w:rsidP="003C448F">
          <w:pPr>
            <w:rPr>
              <w:rFonts w:ascii="Arial" w:hAnsi="Arial" w:cs="Arial"/>
              <w:sz w:val="16"/>
              <w:szCs w:val="16"/>
              <w:lang w:val="en-US"/>
            </w:rPr>
          </w:pPr>
          <w:r w:rsidRPr="00D7578C">
            <w:rPr>
              <w:rFonts w:ascii="Arial" w:hAnsi="Arial" w:cs="Arial"/>
              <w:sz w:val="16"/>
              <w:szCs w:val="16"/>
              <w:lang w:val="en-US"/>
            </w:rPr>
            <w:t>German Shooting Sport Federation</w:t>
          </w:r>
        </w:p>
        <w:p w:rsidR="0062458D" w:rsidRPr="00D7578C" w:rsidRDefault="0062458D" w:rsidP="003C448F">
          <w:pPr>
            <w:rPr>
              <w:rFonts w:ascii="Arial" w:hAnsi="Arial" w:cs="Arial"/>
              <w:sz w:val="16"/>
              <w:szCs w:val="16"/>
            </w:rPr>
          </w:pPr>
          <w:r w:rsidRPr="00D7578C">
            <w:rPr>
              <w:rFonts w:ascii="Arial" w:hAnsi="Arial" w:cs="Arial"/>
              <w:sz w:val="16"/>
              <w:szCs w:val="16"/>
            </w:rPr>
            <w:t xml:space="preserve">Ms. Julia </w:t>
          </w:r>
          <w:proofErr w:type="spellStart"/>
          <w:r w:rsidRPr="00D7578C">
            <w:rPr>
              <w:rFonts w:ascii="Arial" w:hAnsi="Arial" w:cs="Arial"/>
              <w:sz w:val="16"/>
              <w:szCs w:val="16"/>
            </w:rPr>
            <w:t>Matheis</w:t>
          </w:r>
          <w:proofErr w:type="spellEnd"/>
        </w:p>
        <w:p w:rsidR="0062458D" w:rsidRPr="00D7578C" w:rsidRDefault="0062458D" w:rsidP="003C448F">
          <w:pPr>
            <w:rPr>
              <w:rFonts w:ascii="Arial" w:hAnsi="Arial" w:cs="Arial"/>
              <w:sz w:val="16"/>
              <w:szCs w:val="16"/>
            </w:rPr>
          </w:pPr>
          <w:r w:rsidRPr="00D7578C">
            <w:rPr>
              <w:rFonts w:ascii="Arial" w:hAnsi="Arial" w:cs="Arial"/>
              <w:sz w:val="16"/>
              <w:szCs w:val="16"/>
            </w:rPr>
            <w:t>Lahnstr. 120</w:t>
          </w:r>
        </w:p>
        <w:p w:rsidR="0062458D" w:rsidRPr="00D7578C" w:rsidRDefault="0062458D" w:rsidP="003C448F">
          <w:pPr>
            <w:rPr>
              <w:rFonts w:ascii="Arial" w:hAnsi="Arial" w:cs="Arial"/>
              <w:sz w:val="16"/>
              <w:szCs w:val="16"/>
            </w:rPr>
          </w:pPr>
          <w:r w:rsidRPr="00D7578C">
            <w:rPr>
              <w:rFonts w:ascii="Arial" w:hAnsi="Arial" w:cs="Arial"/>
              <w:sz w:val="16"/>
              <w:szCs w:val="16"/>
            </w:rPr>
            <w:t>65195 Wiesbaden, Germany</w:t>
          </w:r>
        </w:p>
        <w:p w:rsidR="0062458D" w:rsidRPr="00D7578C" w:rsidRDefault="0062458D" w:rsidP="003C448F">
          <w:pPr>
            <w:rPr>
              <w:rFonts w:ascii="Arial" w:hAnsi="Arial" w:cs="Arial"/>
              <w:sz w:val="16"/>
              <w:szCs w:val="16"/>
              <w:lang w:val="en-US"/>
            </w:rPr>
          </w:pPr>
          <w:r w:rsidRPr="00D7578C">
            <w:rPr>
              <w:rFonts w:ascii="Arial" w:hAnsi="Arial" w:cs="Arial"/>
              <w:sz w:val="16"/>
              <w:szCs w:val="16"/>
              <w:lang w:val="en-US"/>
            </w:rPr>
            <w:t>Phone: +49-611-46807-15</w:t>
          </w:r>
        </w:p>
        <w:p w:rsidR="0062458D" w:rsidRPr="00D7578C" w:rsidRDefault="0062458D" w:rsidP="003C448F">
          <w:pPr>
            <w:rPr>
              <w:rFonts w:ascii="Arial" w:hAnsi="Arial" w:cs="Arial"/>
              <w:sz w:val="16"/>
              <w:szCs w:val="16"/>
              <w:lang w:val="en-US"/>
            </w:rPr>
          </w:pPr>
          <w:r w:rsidRPr="00D7578C">
            <w:rPr>
              <w:rFonts w:ascii="Arial" w:hAnsi="Arial" w:cs="Arial"/>
              <w:sz w:val="16"/>
              <w:szCs w:val="16"/>
              <w:lang w:val="en-US"/>
            </w:rPr>
            <w:t>Fax:     +49-611-46807-65</w:t>
          </w:r>
        </w:p>
        <w:p w:rsidR="0062458D" w:rsidRPr="00D7578C" w:rsidRDefault="0062458D" w:rsidP="00032228">
          <w:pPr>
            <w:pStyle w:val="Fuzeile"/>
            <w:rPr>
              <w:rFonts w:ascii="Arial" w:hAnsi="Arial" w:cs="Arial"/>
              <w:sz w:val="16"/>
              <w:szCs w:val="16"/>
              <w:highlight w:val="yellow"/>
              <w:lang w:val="en-GB"/>
            </w:rPr>
          </w:pPr>
          <w:r w:rsidRPr="00D7578C">
            <w:rPr>
              <w:rFonts w:ascii="Arial" w:hAnsi="Arial" w:cs="Arial"/>
              <w:sz w:val="16"/>
              <w:szCs w:val="16"/>
              <w:lang w:val="en-GB"/>
            </w:rPr>
            <w:t xml:space="preserve">E-mail: </w:t>
          </w:r>
          <w:hyperlink r:id="rId1" w:history="1">
            <w:r w:rsidRPr="00D7578C">
              <w:rPr>
                <w:rStyle w:val="Hyperlink"/>
                <w:rFonts w:ascii="Arial" w:hAnsi="Arial" w:cs="Arial"/>
                <w:sz w:val="16"/>
                <w:szCs w:val="16"/>
                <w:lang w:val="en-GB"/>
              </w:rPr>
              <w:t>matheis@dsb.de</w:t>
            </w:r>
          </w:hyperlink>
          <w:r w:rsidRPr="00D7578C">
            <w:rPr>
              <w:rFonts w:ascii="Arial" w:hAnsi="Arial" w:cs="Arial"/>
              <w:sz w:val="16"/>
              <w:szCs w:val="16"/>
              <w:lang w:val="en-GB"/>
            </w:rPr>
            <w:t xml:space="preserve"> </w:t>
          </w:r>
        </w:p>
      </w:tc>
    </w:tr>
    <w:tr w:rsidR="0062458D" w:rsidRPr="009B7B28" w:rsidTr="00046CE7">
      <w:tc>
        <w:tcPr>
          <w:tcW w:w="4077" w:type="dxa"/>
        </w:tcPr>
        <w:p w:rsidR="0062458D" w:rsidRPr="00403DC0" w:rsidRDefault="0062458D" w:rsidP="00137EDA">
          <w:pPr>
            <w:pStyle w:val="Fuzeile"/>
            <w:rPr>
              <w:rFonts w:ascii="Arial" w:hAnsi="Arial" w:cs="Arial"/>
              <w:sz w:val="16"/>
              <w:szCs w:val="16"/>
              <w:lang w:val="en-US"/>
            </w:rPr>
          </w:pPr>
          <w:r w:rsidRPr="00403DC0">
            <w:rPr>
              <w:rFonts w:ascii="Arial" w:hAnsi="Arial" w:cs="Arial"/>
              <w:sz w:val="16"/>
              <w:szCs w:val="16"/>
              <w:lang w:val="en-US"/>
            </w:rPr>
            <w:t>Mr. Stewart WATTERSON, GBR R&amp;P</w:t>
          </w:r>
        </w:p>
      </w:tc>
      <w:tc>
        <w:tcPr>
          <w:tcW w:w="5135" w:type="dxa"/>
          <w:vMerge/>
        </w:tcPr>
        <w:p w:rsidR="0062458D" w:rsidRPr="001F1C2F" w:rsidRDefault="0062458D">
          <w:pPr>
            <w:pStyle w:val="Fuzeile"/>
            <w:rPr>
              <w:rFonts w:ascii="Arial" w:hAnsi="Arial" w:cs="Arial"/>
              <w:sz w:val="16"/>
              <w:szCs w:val="16"/>
              <w:highlight w:val="yellow"/>
              <w:lang w:val="en-US"/>
            </w:rPr>
          </w:pPr>
        </w:p>
      </w:tc>
    </w:tr>
    <w:tr w:rsidR="0062458D" w:rsidRPr="009B7B28" w:rsidTr="00046CE7">
      <w:tc>
        <w:tcPr>
          <w:tcW w:w="4077" w:type="dxa"/>
        </w:tcPr>
        <w:p w:rsidR="0062458D" w:rsidRPr="00403DC0" w:rsidRDefault="0062458D">
          <w:pPr>
            <w:pStyle w:val="Fuzeile"/>
            <w:rPr>
              <w:rFonts w:ascii="Arial" w:hAnsi="Arial" w:cs="Arial"/>
              <w:sz w:val="16"/>
              <w:szCs w:val="16"/>
              <w:lang w:val="en-US"/>
            </w:rPr>
          </w:pPr>
          <w:r w:rsidRPr="00403DC0">
            <w:rPr>
              <w:rFonts w:ascii="Arial" w:hAnsi="Arial" w:cs="Arial"/>
              <w:sz w:val="16"/>
              <w:szCs w:val="16"/>
              <w:lang w:val="en-US"/>
            </w:rPr>
            <w:t xml:space="preserve">Mr. Abdulla Al </w:t>
          </w:r>
          <w:proofErr w:type="spellStart"/>
          <w:r w:rsidRPr="00403DC0">
            <w:rPr>
              <w:rFonts w:ascii="Arial" w:hAnsi="Arial" w:cs="Arial"/>
              <w:sz w:val="16"/>
              <w:szCs w:val="16"/>
              <w:lang w:val="en-US"/>
            </w:rPr>
            <w:t>Hammadi</w:t>
          </w:r>
          <w:proofErr w:type="spellEnd"/>
          <w:r w:rsidRPr="00403DC0">
            <w:rPr>
              <w:rFonts w:ascii="Arial" w:hAnsi="Arial" w:cs="Arial"/>
              <w:sz w:val="16"/>
              <w:szCs w:val="16"/>
              <w:lang w:val="en-US"/>
            </w:rPr>
            <w:t>,  QAT    SH</w:t>
          </w:r>
        </w:p>
      </w:tc>
      <w:tc>
        <w:tcPr>
          <w:tcW w:w="5135" w:type="dxa"/>
          <w:vMerge/>
        </w:tcPr>
        <w:p w:rsidR="0062458D" w:rsidRPr="001F1C2F" w:rsidRDefault="0062458D">
          <w:pPr>
            <w:pStyle w:val="Fuzeile"/>
            <w:rPr>
              <w:rFonts w:ascii="Arial" w:hAnsi="Arial" w:cs="Arial"/>
              <w:sz w:val="16"/>
              <w:szCs w:val="16"/>
              <w:highlight w:val="yellow"/>
              <w:lang w:val="en-US"/>
            </w:rPr>
          </w:pPr>
        </w:p>
      </w:tc>
    </w:tr>
    <w:tr w:rsidR="0062458D" w:rsidRPr="003C448F" w:rsidTr="00046CE7">
      <w:tc>
        <w:tcPr>
          <w:tcW w:w="4077" w:type="dxa"/>
        </w:tcPr>
        <w:p w:rsidR="0062458D" w:rsidRPr="00403DC0" w:rsidRDefault="0062458D">
          <w:pPr>
            <w:pStyle w:val="Fuzeile"/>
            <w:rPr>
              <w:rFonts w:ascii="Arial" w:hAnsi="Arial" w:cs="Arial"/>
              <w:sz w:val="16"/>
              <w:szCs w:val="16"/>
              <w:lang w:val="en-US"/>
            </w:rPr>
          </w:pPr>
          <w:r w:rsidRPr="00403DC0">
            <w:rPr>
              <w:rFonts w:ascii="Arial" w:hAnsi="Arial" w:cs="Arial"/>
              <w:sz w:val="16"/>
              <w:szCs w:val="16"/>
              <w:lang w:val="en-US"/>
            </w:rPr>
            <w:t>Competition Manager:</w:t>
          </w:r>
        </w:p>
      </w:tc>
      <w:tc>
        <w:tcPr>
          <w:tcW w:w="5135" w:type="dxa"/>
          <w:vMerge/>
        </w:tcPr>
        <w:p w:rsidR="0062458D" w:rsidRPr="001F1C2F" w:rsidRDefault="0062458D">
          <w:pPr>
            <w:pStyle w:val="Fuzeile"/>
            <w:rPr>
              <w:rFonts w:ascii="Arial" w:hAnsi="Arial" w:cs="Arial"/>
              <w:sz w:val="16"/>
              <w:szCs w:val="16"/>
              <w:highlight w:val="yellow"/>
              <w:lang w:val="en-US"/>
            </w:rPr>
          </w:pPr>
        </w:p>
      </w:tc>
    </w:tr>
    <w:tr w:rsidR="0062458D" w:rsidRPr="00477A32" w:rsidTr="00046CE7">
      <w:tc>
        <w:tcPr>
          <w:tcW w:w="4077" w:type="dxa"/>
        </w:tcPr>
        <w:p w:rsidR="0062458D" w:rsidRPr="00403DC0" w:rsidRDefault="0062458D" w:rsidP="00AB6E93">
          <w:pPr>
            <w:pStyle w:val="Fuzeile"/>
            <w:rPr>
              <w:rFonts w:ascii="Arial" w:hAnsi="Arial" w:cs="Arial"/>
              <w:sz w:val="16"/>
              <w:szCs w:val="16"/>
            </w:rPr>
          </w:pPr>
          <w:r w:rsidRPr="00403DC0">
            <w:rPr>
              <w:rFonts w:ascii="Arial" w:hAnsi="Arial" w:cs="Arial"/>
              <w:sz w:val="16"/>
              <w:szCs w:val="16"/>
            </w:rPr>
            <w:t>Stefan Rinke, Willi Grill, Gerhard Furnier, GER</w:t>
          </w:r>
        </w:p>
      </w:tc>
      <w:tc>
        <w:tcPr>
          <w:tcW w:w="5135" w:type="dxa"/>
          <w:vMerge/>
        </w:tcPr>
        <w:p w:rsidR="0062458D" w:rsidRPr="00403DC0" w:rsidRDefault="0062458D">
          <w:pPr>
            <w:pStyle w:val="Fuzeile"/>
            <w:rPr>
              <w:rFonts w:ascii="Arial" w:hAnsi="Arial" w:cs="Arial"/>
              <w:sz w:val="16"/>
              <w:szCs w:val="16"/>
              <w:highlight w:val="yellow"/>
            </w:rPr>
          </w:pPr>
        </w:p>
      </w:tc>
    </w:tr>
    <w:tr w:rsidR="0062458D" w:rsidRPr="00477A32" w:rsidTr="00046CE7">
      <w:tc>
        <w:tcPr>
          <w:tcW w:w="4077" w:type="dxa"/>
        </w:tcPr>
        <w:p w:rsidR="0062458D" w:rsidRPr="00403DC0" w:rsidRDefault="0062458D">
          <w:pPr>
            <w:pStyle w:val="Fuzeile"/>
            <w:rPr>
              <w:rFonts w:ascii="Arial" w:hAnsi="Arial" w:cs="Arial"/>
              <w:sz w:val="16"/>
              <w:szCs w:val="16"/>
              <w:highlight w:val="yellow"/>
            </w:rPr>
          </w:pPr>
        </w:p>
      </w:tc>
      <w:tc>
        <w:tcPr>
          <w:tcW w:w="5135" w:type="dxa"/>
          <w:vMerge/>
        </w:tcPr>
        <w:p w:rsidR="0062458D" w:rsidRPr="00403DC0" w:rsidRDefault="0062458D">
          <w:pPr>
            <w:pStyle w:val="Fuzeile"/>
            <w:rPr>
              <w:rFonts w:ascii="Arial" w:hAnsi="Arial" w:cs="Arial"/>
              <w:sz w:val="16"/>
              <w:szCs w:val="16"/>
              <w:highlight w:val="yellow"/>
            </w:rPr>
          </w:pPr>
        </w:p>
      </w:tc>
    </w:tr>
  </w:tbl>
  <w:p w:rsidR="0062458D" w:rsidRPr="00403DC0" w:rsidRDefault="0062458D">
    <w:pPr>
      <w:pStyle w:val="Fuzeile"/>
      <w:rPr>
        <w:rFonts w:ascii="Arial" w:hAnsi="Arial"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229" w:rsidRDefault="0050022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58D" w:rsidRDefault="0062458D" w:rsidP="00754B58">
      <w:pPr>
        <w:spacing w:after="0" w:line="240" w:lineRule="auto"/>
      </w:pPr>
      <w:r>
        <w:separator/>
      </w:r>
    </w:p>
  </w:footnote>
  <w:footnote w:type="continuationSeparator" w:id="0">
    <w:p w:rsidR="0062458D" w:rsidRDefault="0062458D" w:rsidP="00754B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229" w:rsidRDefault="0050022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58D" w:rsidRDefault="0062458D" w:rsidP="008B6F25">
    <w:pPr>
      <w:pStyle w:val="Kopfzeile"/>
      <w:tabs>
        <w:tab w:val="clear" w:pos="9072"/>
        <w:tab w:val="left" w:pos="8085"/>
      </w:tabs>
    </w:pPr>
    <w:r>
      <w:rPr>
        <w:noProof/>
        <w:lang w:eastAsia="de-DE"/>
      </w:rPr>
      <w:drawing>
        <wp:inline distT="0" distB="0" distL="0" distR="0" wp14:anchorId="143A6546" wp14:editId="1F4BDF36">
          <wp:extent cx="4158370" cy="1010544"/>
          <wp:effectExtent l="0" t="0" r="0" b="0"/>
          <wp:docPr id="3" name="Grafik 3"/>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158370" cy="1010544"/>
                  </a:xfrm>
                  <a:prstGeom prst="rect">
                    <a:avLst/>
                  </a:prstGeom>
                </pic:spPr>
              </pic:pic>
            </a:graphicData>
          </a:graphic>
        </wp:inline>
      </w:drawing>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229" w:rsidRDefault="0050022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5E4394"/>
    <w:multiLevelType w:val="hybridMultilevel"/>
    <w:tmpl w:val="7B2E20A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nsid w:val="42F02B8C"/>
    <w:multiLevelType w:val="multilevel"/>
    <w:tmpl w:val="9AC271F4"/>
    <w:lvl w:ilvl="0">
      <w:start w:val="3"/>
      <w:numFmt w:val="decimal"/>
      <w:pStyle w:val="ISSFHauptaufzhlung"/>
      <w:lvlText w:val="%1"/>
      <w:lvlJc w:val="left"/>
      <w:pPr>
        <w:ind w:left="0" w:firstLine="0"/>
      </w:pPr>
      <w:rPr>
        <w:rFonts w:hint="default"/>
        <w:b/>
        <w:i w:val="0"/>
        <w:sz w:val="40"/>
      </w:rPr>
    </w:lvl>
    <w:lvl w:ilvl="1">
      <w:start w:val="1"/>
      <w:numFmt w:val="decimal"/>
      <w:pStyle w:val="ISSFAufz1"/>
      <w:lvlText w:val="%1.%2"/>
      <w:lvlJc w:val="left"/>
      <w:pPr>
        <w:ind w:left="1985" w:hanging="1985"/>
      </w:pPr>
      <w:rPr>
        <w:rFonts w:ascii="Arial" w:hAnsi="Arial" w:hint="default"/>
        <w:b/>
        <w:i w:val="0"/>
        <w:sz w:val="24"/>
      </w:rPr>
    </w:lvl>
    <w:lvl w:ilvl="2">
      <w:start w:val="1"/>
      <w:numFmt w:val="decimal"/>
      <w:pStyle w:val="ISSFAufz2"/>
      <w:lvlText w:val="%1.%2.%3"/>
      <w:lvlJc w:val="left"/>
      <w:pPr>
        <w:ind w:left="1985" w:hanging="1985"/>
      </w:pPr>
      <w:rPr>
        <w:rFonts w:ascii="Arial" w:hAnsi="Arial" w:hint="default"/>
        <w:b/>
        <w:i w:val="0"/>
        <w:sz w:val="24"/>
      </w:rPr>
    </w:lvl>
    <w:lvl w:ilvl="3">
      <w:start w:val="1"/>
      <w:numFmt w:val="decimal"/>
      <w:lvlText w:val="%1.%2.%3.%4"/>
      <w:lvlJc w:val="left"/>
      <w:pPr>
        <w:ind w:left="1985" w:hanging="1985"/>
      </w:pPr>
      <w:rPr>
        <w:rFonts w:ascii="Arial" w:hAnsi="Arial" w:hint="default"/>
        <w:b/>
        <w:i w:val="0"/>
        <w:sz w:val="24"/>
      </w:rPr>
    </w:lvl>
    <w:lvl w:ilvl="4">
      <w:start w:val="1"/>
      <w:numFmt w:val="decimal"/>
      <w:lvlText w:val="%1.%2.%3.%4.%5"/>
      <w:lvlJc w:val="left"/>
      <w:pPr>
        <w:ind w:left="1985" w:hanging="1985"/>
      </w:pPr>
      <w:rPr>
        <w:rFonts w:ascii="Arial" w:hAnsi="Arial" w:hint="default"/>
        <w:b/>
        <w:i w:val="0"/>
        <w:sz w:val="24"/>
      </w:rPr>
    </w:lvl>
    <w:lvl w:ilvl="5">
      <w:start w:val="1"/>
      <w:numFmt w:val="decimal"/>
      <w:lvlText w:val="%1.%2.%3.%4.%5.%6"/>
      <w:lvlJc w:val="left"/>
      <w:pPr>
        <w:ind w:left="1985" w:hanging="1985"/>
      </w:pPr>
      <w:rPr>
        <w:rFonts w:ascii="Arial" w:hAnsi="Arial" w:hint="default"/>
        <w:b/>
        <w:i w:val="0"/>
        <w:sz w:val="24"/>
      </w:rPr>
    </w:lvl>
    <w:lvl w:ilvl="6">
      <w:start w:val="1"/>
      <w:numFmt w:val="decimal"/>
      <w:lvlText w:val="%1.%2.%3.%4.%5.%6.%7"/>
      <w:lvlJc w:val="left"/>
      <w:pPr>
        <w:ind w:left="1985" w:hanging="1985"/>
      </w:pPr>
      <w:rPr>
        <w:rFonts w:ascii="Arial" w:hAnsi="Arial" w:hint="default"/>
        <w:b/>
        <w:i w:val="0"/>
        <w:sz w:val="24"/>
      </w:rPr>
    </w:lvl>
    <w:lvl w:ilvl="7">
      <w:start w:val="1"/>
      <w:numFmt w:val="decimal"/>
      <w:lvlText w:val="%1.%2.%3.%4.%5.%6.%7.%8"/>
      <w:lvlJc w:val="left"/>
      <w:pPr>
        <w:ind w:left="1985" w:hanging="1985"/>
      </w:pPr>
      <w:rPr>
        <w:rFonts w:ascii="Arial" w:hAnsi="Arial" w:hint="default"/>
        <w:b/>
        <w:i w:val="0"/>
        <w:sz w:val="24"/>
      </w:rPr>
    </w:lvl>
    <w:lvl w:ilvl="8">
      <w:start w:val="1"/>
      <w:numFmt w:val="decimal"/>
      <w:lvlText w:val="%1.%2.%3.%4.%5.%6.%7.%8.%9"/>
      <w:lvlJc w:val="left"/>
      <w:pPr>
        <w:ind w:left="1985" w:hanging="1985"/>
      </w:pPr>
      <w:rPr>
        <w:rFonts w:ascii="Arial" w:hAnsi="Arial" w:hint="default"/>
        <w:b/>
        <w:i w:val="0"/>
        <w:sz w:val="24"/>
      </w:rPr>
    </w:lvl>
  </w:abstractNum>
  <w:abstractNum w:abstractNumId="2">
    <w:nsid w:val="515856E9"/>
    <w:multiLevelType w:val="hybridMultilevel"/>
    <w:tmpl w:val="CDE2D7AE"/>
    <w:lvl w:ilvl="0" w:tplc="A7B09244">
      <w:start w:val="1"/>
      <w:numFmt w:val="lowerLetter"/>
      <w:lvlText w:val="%1)"/>
      <w:lvlJc w:val="left"/>
      <w:pPr>
        <w:ind w:left="720" w:hanging="360"/>
      </w:pPr>
      <w:rPr>
        <w:rFonts w:hint="default"/>
        <w:b w:val="0"/>
        <w:sz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70233D18"/>
    <w:multiLevelType w:val="hybridMultilevel"/>
    <w:tmpl w:val="BCA6CE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B58"/>
    <w:rsid w:val="0000412F"/>
    <w:rsid w:val="000065F5"/>
    <w:rsid w:val="0001657C"/>
    <w:rsid w:val="0001716F"/>
    <w:rsid w:val="0002530F"/>
    <w:rsid w:val="000260DE"/>
    <w:rsid w:val="00030EA4"/>
    <w:rsid w:val="00032228"/>
    <w:rsid w:val="000372EE"/>
    <w:rsid w:val="00042179"/>
    <w:rsid w:val="00046CE7"/>
    <w:rsid w:val="00051313"/>
    <w:rsid w:val="00053A1D"/>
    <w:rsid w:val="0005537F"/>
    <w:rsid w:val="00063E89"/>
    <w:rsid w:val="00075A42"/>
    <w:rsid w:val="00077F1A"/>
    <w:rsid w:val="0008102F"/>
    <w:rsid w:val="0008485D"/>
    <w:rsid w:val="00085919"/>
    <w:rsid w:val="00087FEC"/>
    <w:rsid w:val="000932D6"/>
    <w:rsid w:val="000A153C"/>
    <w:rsid w:val="000A322D"/>
    <w:rsid w:val="000A4EF7"/>
    <w:rsid w:val="000C0CAC"/>
    <w:rsid w:val="000C294F"/>
    <w:rsid w:val="000C62FD"/>
    <w:rsid w:val="000D4778"/>
    <w:rsid w:val="000E3B66"/>
    <w:rsid w:val="001031B2"/>
    <w:rsid w:val="00104D43"/>
    <w:rsid w:val="001217CE"/>
    <w:rsid w:val="00135349"/>
    <w:rsid w:val="00137EDA"/>
    <w:rsid w:val="00151E8C"/>
    <w:rsid w:val="00160166"/>
    <w:rsid w:val="00161517"/>
    <w:rsid w:val="00163B62"/>
    <w:rsid w:val="00170FF7"/>
    <w:rsid w:val="00172753"/>
    <w:rsid w:val="00173FDA"/>
    <w:rsid w:val="001812B0"/>
    <w:rsid w:val="00190612"/>
    <w:rsid w:val="001925E9"/>
    <w:rsid w:val="00197964"/>
    <w:rsid w:val="001B4E72"/>
    <w:rsid w:val="001C0913"/>
    <w:rsid w:val="001E0B01"/>
    <w:rsid w:val="001F1C2F"/>
    <w:rsid w:val="001F296C"/>
    <w:rsid w:val="001F4660"/>
    <w:rsid w:val="001F5C00"/>
    <w:rsid w:val="00213284"/>
    <w:rsid w:val="00216F8B"/>
    <w:rsid w:val="00235E53"/>
    <w:rsid w:val="0024662E"/>
    <w:rsid w:val="0025380F"/>
    <w:rsid w:val="00260A68"/>
    <w:rsid w:val="00266574"/>
    <w:rsid w:val="002715D1"/>
    <w:rsid w:val="00274F07"/>
    <w:rsid w:val="00276451"/>
    <w:rsid w:val="00280CF1"/>
    <w:rsid w:val="00283EFF"/>
    <w:rsid w:val="00284F16"/>
    <w:rsid w:val="002A1BE3"/>
    <w:rsid w:val="002A472B"/>
    <w:rsid w:val="002B682D"/>
    <w:rsid w:val="002C1547"/>
    <w:rsid w:val="002C1913"/>
    <w:rsid w:val="002D2F64"/>
    <w:rsid w:val="002D6E8A"/>
    <w:rsid w:val="002F51A7"/>
    <w:rsid w:val="00300787"/>
    <w:rsid w:val="003013A0"/>
    <w:rsid w:val="003117F0"/>
    <w:rsid w:val="00313D21"/>
    <w:rsid w:val="00330280"/>
    <w:rsid w:val="00341132"/>
    <w:rsid w:val="00347262"/>
    <w:rsid w:val="00351254"/>
    <w:rsid w:val="00361C63"/>
    <w:rsid w:val="00365D94"/>
    <w:rsid w:val="00365EE6"/>
    <w:rsid w:val="00365EF7"/>
    <w:rsid w:val="00395362"/>
    <w:rsid w:val="003A2E61"/>
    <w:rsid w:val="003B1EE2"/>
    <w:rsid w:val="003C23D1"/>
    <w:rsid w:val="003C448F"/>
    <w:rsid w:val="003C6B65"/>
    <w:rsid w:val="003D25D3"/>
    <w:rsid w:val="003E3510"/>
    <w:rsid w:val="003E5ED6"/>
    <w:rsid w:val="003F2B55"/>
    <w:rsid w:val="00403DC0"/>
    <w:rsid w:val="00407EF7"/>
    <w:rsid w:val="00410D4B"/>
    <w:rsid w:val="00411F3A"/>
    <w:rsid w:val="004337F7"/>
    <w:rsid w:val="00434CE2"/>
    <w:rsid w:val="0044045C"/>
    <w:rsid w:val="00445654"/>
    <w:rsid w:val="00447AA9"/>
    <w:rsid w:val="00452C99"/>
    <w:rsid w:val="0045486E"/>
    <w:rsid w:val="00477475"/>
    <w:rsid w:val="00477A32"/>
    <w:rsid w:val="00481746"/>
    <w:rsid w:val="00482F3D"/>
    <w:rsid w:val="00486F0A"/>
    <w:rsid w:val="00487B9C"/>
    <w:rsid w:val="004B1E5A"/>
    <w:rsid w:val="004B32D0"/>
    <w:rsid w:val="004B3571"/>
    <w:rsid w:val="004B48B9"/>
    <w:rsid w:val="004C5DDD"/>
    <w:rsid w:val="004E2FB5"/>
    <w:rsid w:val="004E4CA3"/>
    <w:rsid w:val="004E7A32"/>
    <w:rsid w:val="004F1704"/>
    <w:rsid w:val="004F5D2E"/>
    <w:rsid w:val="004F6F50"/>
    <w:rsid w:val="00500229"/>
    <w:rsid w:val="00501064"/>
    <w:rsid w:val="00502EA4"/>
    <w:rsid w:val="00507DAC"/>
    <w:rsid w:val="00511035"/>
    <w:rsid w:val="00511F82"/>
    <w:rsid w:val="0051382E"/>
    <w:rsid w:val="005178EC"/>
    <w:rsid w:val="00525F6B"/>
    <w:rsid w:val="005262FD"/>
    <w:rsid w:val="00540327"/>
    <w:rsid w:val="005413CF"/>
    <w:rsid w:val="00552325"/>
    <w:rsid w:val="00567B56"/>
    <w:rsid w:val="0057493D"/>
    <w:rsid w:val="00585453"/>
    <w:rsid w:val="005943DE"/>
    <w:rsid w:val="00596968"/>
    <w:rsid w:val="0059710D"/>
    <w:rsid w:val="005D590F"/>
    <w:rsid w:val="005E15B0"/>
    <w:rsid w:val="005F5778"/>
    <w:rsid w:val="0062458D"/>
    <w:rsid w:val="00624B86"/>
    <w:rsid w:val="00635BCE"/>
    <w:rsid w:val="00641DAF"/>
    <w:rsid w:val="006477C1"/>
    <w:rsid w:val="006506DA"/>
    <w:rsid w:val="00652B46"/>
    <w:rsid w:val="00656A90"/>
    <w:rsid w:val="0066185E"/>
    <w:rsid w:val="006652BE"/>
    <w:rsid w:val="00684DC0"/>
    <w:rsid w:val="00687924"/>
    <w:rsid w:val="006C11B7"/>
    <w:rsid w:val="006C6301"/>
    <w:rsid w:val="006D019E"/>
    <w:rsid w:val="006F2D8A"/>
    <w:rsid w:val="006F4764"/>
    <w:rsid w:val="00702B66"/>
    <w:rsid w:val="007032F4"/>
    <w:rsid w:val="00704748"/>
    <w:rsid w:val="007120C9"/>
    <w:rsid w:val="00725F04"/>
    <w:rsid w:val="007330DA"/>
    <w:rsid w:val="00741ACD"/>
    <w:rsid w:val="00742059"/>
    <w:rsid w:val="00754B58"/>
    <w:rsid w:val="00756513"/>
    <w:rsid w:val="00762D3D"/>
    <w:rsid w:val="00765870"/>
    <w:rsid w:val="00780087"/>
    <w:rsid w:val="00781799"/>
    <w:rsid w:val="0078590B"/>
    <w:rsid w:val="0079281E"/>
    <w:rsid w:val="00792AEC"/>
    <w:rsid w:val="00793668"/>
    <w:rsid w:val="00794993"/>
    <w:rsid w:val="00796187"/>
    <w:rsid w:val="007A07A9"/>
    <w:rsid w:val="007A6C10"/>
    <w:rsid w:val="007B7332"/>
    <w:rsid w:val="007C16FC"/>
    <w:rsid w:val="007C283C"/>
    <w:rsid w:val="007C3B51"/>
    <w:rsid w:val="007E56FE"/>
    <w:rsid w:val="007F0F27"/>
    <w:rsid w:val="007F45D4"/>
    <w:rsid w:val="0082307A"/>
    <w:rsid w:val="00823E3D"/>
    <w:rsid w:val="008530D3"/>
    <w:rsid w:val="00863DDA"/>
    <w:rsid w:val="00866D2C"/>
    <w:rsid w:val="00871A84"/>
    <w:rsid w:val="008773BB"/>
    <w:rsid w:val="0088679A"/>
    <w:rsid w:val="00890B06"/>
    <w:rsid w:val="00894DCA"/>
    <w:rsid w:val="008B6F25"/>
    <w:rsid w:val="008C1677"/>
    <w:rsid w:val="008D7114"/>
    <w:rsid w:val="008D7C96"/>
    <w:rsid w:val="00902785"/>
    <w:rsid w:val="00903BCF"/>
    <w:rsid w:val="009146BE"/>
    <w:rsid w:val="009147FD"/>
    <w:rsid w:val="009257A0"/>
    <w:rsid w:val="009359D8"/>
    <w:rsid w:val="0093614D"/>
    <w:rsid w:val="0093698C"/>
    <w:rsid w:val="00950859"/>
    <w:rsid w:val="00954280"/>
    <w:rsid w:val="009545FF"/>
    <w:rsid w:val="00954FAD"/>
    <w:rsid w:val="00957BD6"/>
    <w:rsid w:val="0098648A"/>
    <w:rsid w:val="00987679"/>
    <w:rsid w:val="00987A5F"/>
    <w:rsid w:val="00997A80"/>
    <w:rsid w:val="009B2F73"/>
    <w:rsid w:val="009B6EAD"/>
    <w:rsid w:val="009B7B28"/>
    <w:rsid w:val="009D06C8"/>
    <w:rsid w:val="009D06D6"/>
    <w:rsid w:val="009D3EC3"/>
    <w:rsid w:val="009D69B0"/>
    <w:rsid w:val="009E0225"/>
    <w:rsid w:val="009E125F"/>
    <w:rsid w:val="00A05530"/>
    <w:rsid w:val="00A144BB"/>
    <w:rsid w:val="00A2692F"/>
    <w:rsid w:val="00A44F60"/>
    <w:rsid w:val="00A454D1"/>
    <w:rsid w:val="00A51BB4"/>
    <w:rsid w:val="00A5354B"/>
    <w:rsid w:val="00A93B66"/>
    <w:rsid w:val="00AA3241"/>
    <w:rsid w:val="00AB6E93"/>
    <w:rsid w:val="00AF60B4"/>
    <w:rsid w:val="00B02DD3"/>
    <w:rsid w:val="00B10278"/>
    <w:rsid w:val="00B11BB7"/>
    <w:rsid w:val="00B1413A"/>
    <w:rsid w:val="00B1447A"/>
    <w:rsid w:val="00B14D6A"/>
    <w:rsid w:val="00B213BD"/>
    <w:rsid w:val="00B25755"/>
    <w:rsid w:val="00B3110E"/>
    <w:rsid w:val="00B52DA1"/>
    <w:rsid w:val="00B604E7"/>
    <w:rsid w:val="00B87218"/>
    <w:rsid w:val="00B93C00"/>
    <w:rsid w:val="00BA5F38"/>
    <w:rsid w:val="00BB09F1"/>
    <w:rsid w:val="00BB32F4"/>
    <w:rsid w:val="00BB6538"/>
    <w:rsid w:val="00BB721F"/>
    <w:rsid w:val="00BC5179"/>
    <w:rsid w:val="00BC686A"/>
    <w:rsid w:val="00C039AF"/>
    <w:rsid w:val="00C06218"/>
    <w:rsid w:val="00C12CA4"/>
    <w:rsid w:val="00C24A74"/>
    <w:rsid w:val="00C31D8F"/>
    <w:rsid w:val="00C32E52"/>
    <w:rsid w:val="00C456A1"/>
    <w:rsid w:val="00C504F0"/>
    <w:rsid w:val="00C54066"/>
    <w:rsid w:val="00C55D1B"/>
    <w:rsid w:val="00C654A0"/>
    <w:rsid w:val="00C744F6"/>
    <w:rsid w:val="00C75083"/>
    <w:rsid w:val="00C7509F"/>
    <w:rsid w:val="00C81194"/>
    <w:rsid w:val="00C83684"/>
    <w:rsid w:val="00C84760"/>
    <w:rsid w:val="00CA654A"/>
    <w:rsid w:val="00CB280A"/>
    <w:rsid w:val="00CC1897"/>
    <w:rsid w:val="00CC193F"/>
    <w:rsid w:val="00CC38C8"/>
    <w:rsid w:val="00CD075C"/>
    <w:rsid w:val="00CD0FF4"/>
    <w:rsid w:val="00CD1ECD"/>
    <w:rsid w:val="00CD518B"/>
    <w:rsid w:val="00CE28C3"/>
    <w:rsid w:val="00CF1D32"/>
    <w:rsid w:val="00CF24FD"/>
    <w:rsid w:val="00CF4CBD"/>
    <w:rsid w:val="00D044D5"/>
    <w:rsid w:val="00D047B0"/>
    <w:rsid w:val="00D078E0"/>
    <w:rsid w:val="00D13B17"/>
    <w:rsid w:val="00D16624"/>
    <w:rsid w:val="00D273D4"/>
    <w:rsid w:val="00D3273A"/>
    <w:rsid w:val="00D344C3"/>
    <w:rsid w:val="00D520A6"/>
    <w:rsid w:val="00D7578C"/>
    <w:rsid w:val="00D956B2"/>
    <w:rsid w:val="00DB5806"/>
    <w:rsid w:val="00DB6F6D"/>
    <w:rsid w:val="00DB726B"/>
    <w:rsid w:val="00DC13F6"/>
    <w:rsid w:val="00DC489B"/>
    <w:rsid w:val="00DD56D6"/>
    <w:rsid w:val="00DD7752"/>
    <w:rsid w:val="00DF12A7"/>
    <w:rsid w:val="00DF7E45"/>
    <w:rsid w:val="00E00DC5"/>
    <w:rsid w:val="00E21DDA"/>
    <w:rsid w:val="00E333B8"/>
    <w:rsid w:val="00E3361F"/>
    <w:rsid w:val="00E35FAD"/>
    <w:rsid w:val="00E41F12"/>
    <w:rsid w:val="00E46290"/>
    <w:rsid w:val="00E60A96"/>
    <w:rsid w:val="00E76E52"/>
    <w:rsid w:val="00E84AC2"/>
    <w:rsid w:val="00E870E5"/>
    <w:rsid w:val="00E913B3"/>
    <w:rsid w:val="00E9516F"/>
    <w:rsid w:val="00E96157"/>
    <w:rsid w:val="00E97C6F"/>
    <w:rsid w:val="00EB5F8F"/>
    <w:rsid w:val="00EB641A"/>
    <w:rsid w:val="00EC59CB"/>
    <w:rsid w:val="00ED3FC9"/>
    <w:rsid w:val="00EE12AB"/>
    <w:rsid w:val="00EE5EE6"/>
    <w:rsid w:val="00EE62F0"/>
    <w:rsid w:val="00EE7B36"/>
    <w:rsid w:val="00EF3CE2"/>
    <w:rsid w:val="00EF50B7"/>
    <w:rsid w:val="00F0333A"/>
    <w:rsid w:val="00F078A0"/>
    <w:rsid w:val="00F172F9"/>
    <w:rsid w:val="00F1778D"/>
    <w:rsid w:val="00F238A8"/>
    <w:rsid w:val="00F25CE9"/>
    <w:rsid w:val="00F26B4F"/>
    <w:rsid w:val="00F31263"/>
    <w:rsid w:val="00F36B6A"/>
    <w:rsid w:val="00F45340"/>
    <w:rsid w:val="00F51EE5"/>
    <w:rsid w:val="00F62F35"/>
    <w:rsid w:val="00F75632"/>
    <w:rsid w:val="00F829CF"/>
    <w:rsid w:val="00F82E28"/>
    <w:rsid w:val="00F8307E"/>
    <w:rsid w:val="00FA0A7E"/>
    <w:rsid w:val="00FB1188"/>
    <w:rsid w:val="00FB1855"/>
    <w:rsid w:val="00FB22B2"/>
    <w:rsid w:val="00FB321C"/>
    <w:rsid w:val="00FB3BB7"/>
    <w:rsid w:val="00FB5E67"/>
    <w:rsid w:val="00FC049F"/>
    <w:rsid w:val="00FE35E3"/>
    <w:rsid w:val="00FF0217"/>
    <w:rsid w:val="00FF185A"/>
    <w:rsid w:val="00FF6E0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A0A7E"/>
  </w:style>
  <w:style w:type="paragraph" w:styleId="berschrift4">
    <w:name w:val="heading 4"/>
    <w:basedOn w:val="Standard"/>
    <w:next w:val="Standard"/>
    <w:link w:val="berschrift4Zchn"/>
    <w:uiPriority w:val="9"/>
    <w:semiHidden/>
    <w:unhideWhenUsed/>
    <w:qFormat/>
    <w:rsid w:val="00B14D6A"/>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6">
    <w:name w:val="heading 6"/>
    <w:basedOn w:val="Standard"/>
    <w:next w:val="Standard"/>
    <w:link w:val="berschrift6Zchn"/>
    <w:uiPriority w:val="9"/>
    <w:semiHidden/>
    <w:unhideWhenUsed/>
    <w:qFormat/>
    <w:rsid w:val="00CD075C"/>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B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B58"/>
  </w:style>
  <w:style w:type="paragraph" w:styleId="Fuzeile">
    <w:name w:val="footer"/>
    <w:basedOn w:val="Standard"/>
    <w:link w:val="FuzeileZchn"/>
    <w:uiPriority w:val="99"/>
    <w:unhideWhenUsed/>
    <w:rsid w:val="00754B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B58"/>
  </w:style>
  <w:style w:type="paragraph" w:styleId="Sprechblasentext">
    <w:name w:val="Balloon Text"/>
    <w:basedOn w:val="Standard"/>
    <w:link w:val="SprechblasentextZchn"/>
    <w:uiPriority w:val="99"/>
    <w:semiHidden/>
    <w:unhideWhenUsed/>
    <w:rsid w:val="00754B5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B58"/>
    <w:rPr>
      <w:rFonts w:ascii="Tahoma" w:hAnsi="Tahoma" w:cs="Tahoma"/>
      <w:sz w:val="16"/>
      <w:szCs w:val="16"/>
    </w:rPr>
  </w:style>
  <w:style w:type="character" w:styleId="Hyperlink">
    <w:name w:val="Hyperlink"/>
    <w:basedOn w:val="Absatz-Standardschriftart"/>
    <w:uiPriority w:val="99"/>
    <w:unhideWhenUsed/>
    <w:rsid w:val="009D69B0"/>
    <w:rPr>
      <w:color w:val="0000FF" w:themeColor="hyperlink"/>
      <w:u w:val="single"/>
    </w:rPr>
  </w:style>
  <w:style w:type="paragraph" w:styleId="KeinLeerraum">
    <w:name w:val="No Spacing"/>
    <w:uiPriority w:val="1"/>
    <w:qFormat/>
    <w:rsid w:val="004E2FB5"/>
    <w:pPr>
      <w:spacing w:after="0" w:line="240" w:lineRule="auto"/>
    </w:pPr>
  </w:style>
  <w:style w:type="table" w:styleId="Tabellenraster">
    <w:name w:val="Table Grid"/>
    <w:basedOn w:val="NormaleTabelle"/>
    <w:uiPriority w:val="59"/>
    <w:rsid w:val="00B87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SSFAufz2">
    <w:name w:val="ISSF_Aufz2"/>
    <w:basedOn w:val="Standard"/>
    <w:link w:val="ISSFAufz2Zchn"/>
    <w:qFormat/>
    <w:rsid w:val="00B14D6A"/>
    <w:pPr>
      <w:numPr>
        <w:ilvl w:val="2"/>
        <w:numId w:val="3"/>
      </w:numPr>
      <w:spacing w:before="120" w:after="0" w:line="240" w:lineRule="auto"/>
      <w:jc w:val="both"/>
    </w:pPr>
    <w:rPr>
      <w:rFonts w:ascii="Arial" w:hAnsi="Arial"/>
      <w:sz w:val="24"/>
      <w:lang w:val="en-US" w:bidi="en-US"/>
    </w:rPr>
  </w:style>
  <w:style w:type="character" w:customStyle="1" w:styleId="ISSFAufz2Zchn">
    <w:name w:val="ISSF_Aufz2 Zchn"/>
    <w:basedOn w:val="Absatz-Standardschriftart"/>
    <w:link w:val="ISSFAufz2"/>
    <w:rsid w:val="00B14D6A"/>
    <w:rPr>
      <w:rFonts w:ascii="Arial" w:hAnsi="Arial"/>
      <w:sz w:val="24"/>
      <w:lang w:val="en-US" w:bidi="en-US"/>
    </w:rPr>
  </w:style>
  <w:style w:type="paragraph" w:customStyle="1" w:styleId="ISSFAufz1">
    <w:name w:val="ISSF_Aufz1"/>
    <w:basedOn w:val="ISSFAufz2"/>
    <w:next w:val="ISSFAufz2"/>
    <w:qFormat/>
    <w:rsid w:val="00B14D6A"/>
    <w:pPr>
      <w:numPr>
        <w:ilvl w:val="1"/>
      </w:numPr>
      <w:tabs>
        <w:tab w:val="num" w:pos="360"/>
      </w:tabs>
    </w:pPr>
    <w:rPr>
      <w:b/>
      <w:caps/>
      <w:noProof/>
      <w:szCs w:val="24"/>
    </w:rPr>
  </w:style>
  <w:style w:type="paragraph" w:customStyle="1" w:styleId="ISSFHauptaufzhlung">
    <w:name w:val="ISSF_Hauptaufzählung"/>
    <w:basedOn w:val="berschrift4"/>
    <w:next w:val="ISSFAufz1"/>
    <w:qFormat/>
    <w:rsid w:val="00B14D6A"/>
    <w:pPr>
      <w:numPr>
        <w:numId w:val="3"/>
      </w:numPr>
      <w:tabs>
        <w:tab w:val="num" w:pos="360"/>
      </w:tabs>
      <w:spacing w:after="200"/>
      <w:jc w:val="center"/>
    </w:pPr>
    <w:rPr>
      <w:rFonts w:ascii="Arial" w:hAnsi="Arial"/>
      <w:i w:val="0"/>
      <w:noProof/>
      <w:color w:val="000000" w:themeColor="text1"/>
      <w:sz w:val="40"/>
      <w:lang w:val="en-US"/>
    </w:rPr>
  </w:style>
  <w:style w:type="character" w:customStyle="1" w:styleId="berschrift4Zchn">
    <w:name w:val="Überschrift 4 Zchn"/>
    <w:basedOn w:val="Absatz-Standardschriftart"/>
    <w:link w:val="berschrift4"/>
    <w:uiPriority w:val="9"/>
    <w:semiHidden/>
    <w:rsid w:val="00B14D6A"/>
    <w:rPr>
      <w:rFonts w:asciiTheme="majorHAnsi" w:eastAsiaTheme="majorEastAsia" w:hAnsiTheme="majorHAnsi" w:cstheme="majorBidi"/>
      <w:b/>
      <w:bCs/>
      <w:i/>
      <w:iCs/>
      <w:color w:val="4F81BD" w:themeColor="accent1"/>
    </w:rPr>
  </w:style>
  <w:style w:type="character" w:styleId="Kommentarzeichen">
    <w:name w:val="annotation reference"/>
    <w:basedOn w:val="Absatz-Standardschriftart"/>
    <w:uiPriority w:val="99"/>
    <w:semiHidden/>
    <w:unhideWhenUsed/>
    <w:rsid w:val="00B02DD3"/>
    <w:rPr>
      <w:sz w:val="16"/>
      <w:szCs w:val="16"/>
    </w:rPr>
  </w:style>
  <w:style w:type="paragraph" w:styleId="Kommentartext">
    <w:name w:val="annotation text"/>
    <w:basedOn w:val="Standard"/>
    <w:link w:val="KommentartextZchn"/>
    <w:uiPriority w:val="99"/>
    <w:semiHidden/>
    <w:unhideWhenUsed/>
    <w:rsid w:val="00B02D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02DD3"/>
    <w:rPr>
      <w:sz w:val="20"/>
      <w:szCs w:val="20"/>
    </w:rPr>
  </w:style>
  <w:style w:type="paragraph" w:styleId="Kommentarthema">
    <w:name w:val="annotation subject"/>
    <w:basedOn w:val="Kommentartext"/>
    <w:next w:val="Kommentartext"/>
    <w:link w:val="KommentarthemaZchn"/>
    <w:uiPriority w:val="99"/>
    <w:semiHidden/>
    <w:unhideWhenUsed/>
    <w:rsid w:val="00B02DD3"/>
    <w:rPr>
      <w:b/>
      <w:bCs/>
    </w:rPr>
  </w:style>
  <w:style w:type="character" w:customStyle="1" w:styleId="KommentarthemaZchn">
    <w:name w:val="Kommentarthema Zchn"/>
    <w:basedOn w:val="KommentartextZchn"/>
    <w:link w:val="Kommentarthema"/>
    <w:uiPriority w:val="99"/>
    <w:semiHidden/>
    <w:rsid w:val="00B02DD3"/>
    <w:rPr>
      <w:b/>
      <w:bCs/>
      <w:sz w:val="20"/>
      <w:szCs w:val="20"/>
    </w:rPr>
  </w:style>
  <w:style w:type="character" w:styleId="Seitenzahl">
    <w:name w:val="page number"/>
    <w:basedOn w:val="Absatz-Standardschriftart"/>
    <w:rsid w:val="00F45340"/>
  </w:style>
  <w:style w:type="character" w:styleId="BesuchterHyperlink">
    <w:name w:val="FollowedHyperlink"/>
    <w:basedOn w:val="Absatz-Standardschriftart"/>
    <w:uiPriority w:val="99"/>
    <w:semiHidden/>
    <w:unhideWhenUsed/>
    <w:rsid w:val="00046CE7"/>
    <w:rPr>
      <w:color w:val="800080" w:themeColor="followedHyperlink"/>
      <w:u w:val="single"/>
    </w:rPr>
  </w:style>
  <w:style w:type="paragraph" w:styleId="Textkrper">
    <w:name w:val="Body Text"/>
    <w:basedOn w:val="Standard"/>
    <w:link w:val="TextkrperZchn"/>
    <w:uiPriority w:val="99"/>
    <w:unhideWhenUsed/>
    <w:rsid w:val="00684DC0"/>
    <w:pPr>
      <w:spacing w:after="120"/>
    </w:pPr>
  </w:style>
  <w:style w:type="character" w:customStyle="1" w:styleId="TextkrperZchn">
    <w:name w:val="Textkörper Zchn"/>
    <w:basedOn w:val="Absatz-Standardschriftart"/>
    <w:link w:val="Textkrper"/>
    <w:uiPriority w:val="99"/>
    <w:rsid w:val="00684DC0"/>
  </w:style>
  <w:style w:type="character" w:customStyle="1" w:styleId="berschrift6Zchn">
    <w:name w:val="Überschrift 6 Zchn"/>
    <w:basedOn w:val="Absatz-Standardschriftart"/>
    <w:link w:val="berschrift6"/>
    <w:uiPriority w:val="9"/>
    <w:semiHidden/>
    <w:rsid w:val="00CD075C"/>
    <w:rPr>
      <w:rFonts w:asciiTheme="majorHAnsi" w:eastAsiaTheme="majorEastAsia" w:hAnsiTheme="majorHAnsi" w:cstheme="majorBidi"/>
      <w:color w:val="243F60" w:themeColor="accent1" w:themeShade="7F"/>
    </w:rPr>
  </w:style>
  <w:style w:type="paragraph" w:styleId="Textkrper3">
    <w:name w:val="Body Text 3"/>
    <w:basedOn w:val="Standard"/>
    <w:link w:val="Textkrper3Zchn"/>
    <w:uiPriority w:val="99"/>
    <w:semiHidden/>
    <w:unhideWhenUsed/>
    <w:rsid w:val="00CD075C"/>
    <w:pPr>
      <w:spacing w:after="120"/>
    </w:pPr>
    <w:rPr>
      <w:sz w:val="16"/>
      <w:szCs w:val="16"/>
    </w:rPr>
  </w:style>
  <w:style w:type="character" w:customStyle="1" w:styleId="Textkrper3Zchn">
    <w:name w:val="Textkörper 3 Zchn"/>
    <w:basedOn w:val="Absatz-Standardschriftart"/>
    <w:link w:val="Textkrper3"/>
    <w:uiPriority w:val="99"/>
    <w:semiHidden/>
    <w:rsid w:val="00CD075C"/>
    <w:rPr>
      <w:sz w:val="16"/>
      <w:szCs w:val="16"/>
    </w:rPr>
  </w:style>
  <w:style w:type="paragraph" w:styleId="StandardWeb">
    <w:name w:val="Normal (Web)"/>
    <w:basedOn w:val="Standard"/>
    <w:uiPriority w:val="99"/>
    <w:unhideWhenUsed/>
    <w:rsid w:val="00CD075C"/>
    <w:pPr>
      <w:spacing w:before="100" w:beforeAutospacing="1" w:after="100" w:afterAutospacing="1" w:line="240" w:lineRule="auto"/>
    </w:pPr>
    <w:rPr>
      <w:rFonts w:ascii="Times New Roman" w:hAnsi="Times New Roman" w:cs="Times New Roman"/>
      <w:sz w:val="24"/>
      <w:szCs w:val="24"/>
      <w:lang w:val="en-US"/>
    </w:rPr>
  </w:style>
  <w:style w:type="paragraph" w:customStyle="1" w:styleId="Default">
    <w:name w:val="Default"/>
    <w:rsid w:val="00CC38C8"/>
    <w:pPr>
      <w:autoSpaceDE w:val="0"/>
      <w:autoSpaceDN w:val="0"/>
      <w:adjustRightInd w:val="0"/>
      <w:spacing w:after="0" w:line="240" w:lineRule="auto"/>
    </w:pPr>
    <w:rPr>
      <w:rFonts w:ascii="Calibri" w:hAnsi="Calibri" w:cs="Calibri"/>
      <w:color w:val="000000"/>
      <w:sz w:val="24"/>
      <w:szCs w:val="24"/>
      <w:lang w:val="es-MX"/>
    </w:rPr>
  </w:style>
  <w:style w:type="paragraph" w:styleId="Listenabsatz">
    <w:name w:val="List Paragraph"/>
    <w:basedOn w:val="Standard"/>
    <w:uiPriority w:val="34"/>
    <w:qFormat/>
    <w:rsid w:val="00B52D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A0A7E"/>
  </w:style>
  <w:style w:type="paragraph" w:styleId="berschrift4">
    <w:name w:val="heading 4"/>
    <w:basedOn w:val="Standard"/>
    <w:next w:val="Standard"/>
    <w:link w:val="berschrift4Zchn"/>
    <w:uiPriority w:val="9"/>
    <w:semiHidden/>
    <w:unhideWhenUsed/>
    <w:qFormat/>
    <w:rsid w:val="00B14D6A"/>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6">
    <w:name w:val="heading 6"/>
    <w:basedOn w:val="Standard"/>
    <w:next w:val="Standard"/>
    <w:link w:val="berschrift6Zchn"/>
    <w:uiPriority w:val="9"/>
    <w:semiHidden/>
    <w:unhideWhenUsed/>
    <w:qFormat/>
    <w:rsid w:val="00CD075C"/>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B5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B58"/>
  </w:style>
  <w:style w:type="paragraph" w:styleId="Fuzeile">
    <w:name w:val="footer"/>
    <w:basedOn w:val="Standard"/>
    <w:link w:val="FuzeileZchn"/>
    <w:uiPriority w:val="99"/>
    <w:unhideWhenUsed/>
    <w:rsid w:val="00754B5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B58"/>
  </w:style>
  <w:style w:type="paragraph" w:styleId="Sprechblasentext">
    <w:name w:val="Balloon Text"/>
    <w:basedOn w:val="Standard"/>
    <w:link w:val="SprechblasentextZchn"/>
    <w:uiPriority w:val="99"/>
    <w:semiHidden/>
    <w:unhideWhenUsed/>
    <w:rsid w:val="00754B5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B58"/>
    <w:rPr>
      <w:rFonts w:ascii="Tahoma" w:hAnsi="Tahoma" w:cs="Tahoma"/>
      <w:sz w:val="16"/>
      <w:szCs w:val="16"/>
    </w:rPr>
  </w:style>
  <w:style w:type="character" w:styleId="Hyperlink">
    <w:name w:val="Hyperlink"/>
    <w:basedOn w:val="Absatz-Standardschriftart"/>
    <w:uiPriority w:val="99"/>
    <w:unhideWhenUsed/>
    <w:rsid w:val="009D69B0"/>
    <w:rPr>
      <w:color w:val="0000FF" w:themeColor="hyperlink"/>
      <w:u w:val="single"/>
    </w:rPr>
  </w:style>
  <w:style w:type="paragraph" w:styleId="KeinLeerraum">
    <w:name w:val="No Spacing"/>
    <w:uiPriority w:val="1"/>
    <w:qFormat/>
    <w:rsid w:val="004E2FB5"/>
    <w:pPr>
      <w:spacing w:after="0" w:line="240" w:lineRule="auto"/>
    </w:pPr>
  </w:style>
  <w:style w:type="table" w:styleId="Tabellenraster">
    <w:name w:val="Table Grid"/>
    <w:basedOn w:val="NormaleTabelle"/>
    <w:uiPriority w:val="59"/>
    <w:rsid w:val="00B872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SSFAufz2">
    <w:name w:val="ISSF_Aufz2"/>
    <w:basedOn w:val="Standard"/>
    <w:link w:val="ISSFAufz2Zchn"/>
    <w:qFormat/>
    <w:rsid w:val="00B14D6A"/>
    <w:pPr>
      <w:numPr>
        <w:ilvl w:val="2"/>
        <w:numId w:val="3"/>
      </w:numPr>
      <w:spacing w:before="120" w:after="0" w:line="240" w:lineRule="auto"/>
      <w:jc w:val="both"/>
    </w:pPr>
    <w:rPr>
      <w:rFonts w:ascii="Arial" w:hAnsi="Arial"/>
      <w:sz w:val="24"/>
      <w:lang w:val="en-US" w:bidi="en-US"/>
    </w:rPr>
  </w:style>
  <w:style w:type="character" w:customStyle="1" w:styleId="ISSFAufz2Zchn">
    <w:name w:val="ISSF_Aufz2 Zchn"/>
    <w:basedOn w:val="Absatz-Standardschriftart"/>
    <w:link w:val="ISSFAufz2"/>
    <w:rsid w:val="00B14D6A"/>
    <w:rPr>
      <w:rFonts w:ascii="Arial" w:hAnsi="Arial"/>
      <w:sz w:val="24"/>
      <w:lang w:val="en-US" w:bidi="en-US"/>
    </w:rPr>
  </w:style>
  <w:style w:type="paragraph" w:customStyle="1" w:styleId="ISSFAufz1">
    <w:name w:val="ISSF_Aufz1"/>
    <w:basedOn w:val="ISSFAufz2"/>
    <w:next w:val="ISSFAufz2"/>
    <w:qFormat/>
    <w:rsid w:val="00B14D6A"/>
    <w:pPr>
      <w:numPr>
        <w:ilvl w:val="1"/>
      </w:numPr>
      <w:tabs>
        <w:tab w:val="num" w:pos="360"/>
      </w:tabs>
    </w:pPr>
    <w:rPr>
      <w:b/>
      <w:caps/>
      <w:noProof/>
      <w:szCs w:val="24"/>
    </w:rPr>
  </w:style>
  <w:style w:type="paragraph" w:customStyle="1" w:styleId="ISSFHauptaufzhlung">
    <w:name w:val="ISSF_Hauptaufzählung"/>
    <w:basedOn w:val="berschrift4"/>
    <w:next w:val="ISSFAufz1"/>
    <w:qFormat/>
    <w:rsid w:val="00B14D6A"/>
    <w:pPr>
      <w:numPr>
        <w:numId w:val="3"/>
      </w:numPr>
      <w:tabs>
        <w:tab w:val="num" w:pos="360"/>
      </w:tabs>
      <w:spacing w:after="200"/>
      <w:jc w:val="center"/>
    </w:pPr>
    <w:rPr>
      <w:rFonts w:ascii="Arial" w:hAnsi="Arial"/>
      <w:i w:val="0"/>
      <w:noProof/>
      <w:color w:val="000000" w:themeColor="text1"/>
      <w:sz w:val="40"/>
      <w:lang w:val="en-US"/>
    </w:rPr>
  </w:style>
  <w:style w:type="character" w:customStyle="1" w:styleId="berschrift4Zchn">
    <w:name w:val="Überschrift 4 Zchn"/>
    <w:basedOn w:val="Absatz-Standardschriftart"/>
    <w:link w:val="berschrift4"/>
    <w:uiPriority w:val="9"/>
    <w:semiHidden/>
    <w:rsid w:val="00B14D6A"/>
    <w:rPr>
      <w:rFonts w:asciiTheme="majorHAnsi" w:eastAsiaTheme="majorEastAsia" w:hAnsiTheme="majorHAnsi" w:cstheme="majorBidi"/>
      <w:b/>
      <w:bCs/>
      <w:i/>
      <w:iCs/>
      <w:color w:val="4F81BD" w:themeColor="accent1"/>
    </w:rPr>
  </w:style>
  <w:style w:type="character" w:styleId="Kommentarzeichen">
    <w:name w:val="annotation reference"/>
    <w:basedOn w:val="Absatz-Standardschriftart"/>
    <w:uiPriority w:val="99"/>
    <w:semiHidden/>
    <w:unhideWhenUsed/>
    <w:rsid w:val="00B02DD3"/>
    <w:rPr>
      <w:sz w:val="16"/>
      <w:szCs w:val="16"/>
    </w:rPr>
  </w:style>
  <w:style w:type="paragraph" w:styleId="Kommentartext">
    <w:name w:val="annotation text"/>
    <w:basedOn w:val="Standard"/>
    <w:link w:val="KommentartextZchn"/>
    <w:uiPriority w:val="99"/>
    <w:semiHidden/>
    <w:unhideWhenUsed/>
    <w:rsid w:val="00B02DD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02DD3"/>
    <w:rPr>
      <w:sz w:val="20"/>
      <w:szCs w:val="20"/>
    </w:rPr>
  </w:style>
  <w:style w:type="paragraph" w:styleId="Kommentarthema">
    <w:name w:val="annotation subject"/>
    <w:basedOn w:val="Kommentartext"/>
    <w:next w:val="Kommentartext"/>
    <w:link w:val="KommentarthemaZchn"/>
    <w:uiPriority w:val="99"/>
    <w:semiHidden/>
    <w:unhideWhenUsed/>
    <w:rsid w:val="00B02DD3"/>
    <w:rPr>
      <w:b/>
      <w:bCs/>
    </w:rPr>
  </w:style>
  <w:style w:type="character" w:customStyle="1" w:styleId="KommentarthemaZchn">
    <w:name w:val="Kommentarthema Zchn"/>
    <w:basedOn w:val="KommentartextZchn"/>
    <w:link w:val="Kommentarthema"/>
    <w:uiPriority w:val="99"/>
    <w:semiHidden/>
    <w:rsid w:val="00B02DD3"/>
    <w:rPr>
      <w:b/>
      <w:bCs/>
      <w:sz w:val="20"/>
      <w:szCs w:val="20"/>
    </w:rPr>
  </w:style>
  <w:style w:type="character" w:styleId="Seitenzahl">
    <w:name w:val="page number"/>
    <w:basedOn w:val="Absatz-Standardschriftart"/>
    <w:rsid w:val="00F45340"/>
  </w:style>
  <w:style w:type="character" w:styleId="BesuchterHyperlink">
    <w:name w:val="FollowedHyperlink"/>
    <w:basedOn w:val="Absatz-Standardschriftart"/>
    <w:uiPriority w:val="99"/>
    <w:semiHidden/>
    <w:unhideWhenUsed/>
    <w:rsid w:val="00046CE7"/>
    <w:rPr>
      <w:color w:val="800080" w:themeColor="followedHyperlink"/>
      <w:u w:val="single"/>
    </w:rPr>
  </w:style>
  <w:style w:type="paragraph" w:styleId="Textkrper">
    <w:name w:val="Body Text"/>
    <w:basedOn w:val="Standard"/>
    <w:link w:val="TextkrperZchn"/>
    <w:uiPriority w:val="99"/>
    <w:unhideWhenUsed/>
    <w:rsid w:val="00684DC0"/>
    <w:pPr>
      <w:spacing w:after="120"/>
    </w:pPr>
  </w:style>
  <w:style w:type="character" w:customStyle="1" w:styleId="TextkrperZchn">
    <w:name w:val="Textkörper Zchn"/>
    <w:basedOn w:val="Absatz-Standardschriftart"/>
    <w:link w:val="Textkrper"/>
    <w:uiPriority w:val="99"/>
    <w:rsid w:val="00684DC0"/>
  </w:style>
  <w:style w:type="character" w:customStyle="1" w:styleId="berschrift6Zchn">
    <w:name w:val="Überschrift 6 Zchn"/>
    <w:basedOn w:val="Absatz-Standardschriftart"/>
    <w:link w:val="berschrift6"/>
    <w:uiPriority w:val="9"/>
    <w:semiHidden/>
    <w:rsid w:val="00CD075C"/>
    <w:rPr>
      <w:rFonts w:asciiTheme="majorHAnsi" w:eastAsiaTheme="majorEastAsia" w:hAnsiTheme="majorHAnsi" w:cstheme="majorBidi"/>
      <w:color w:val="243F60" w:themeColor="accent1" w:themeShade="7F"/>
    </w:rPr>
  </w:style>
  <w:style w:type="paragraph" w:styleId="Textkrper3">
    <w:name w:val="Body Text 3"/>
    <w:basedOn w:val="Standard"/>
    <w:link w:val="Textkrper3Zchn"/>
    <w:uiPriority w:val="99"/>
    <w:semiHidden/>
    <w:unhideWhenUsed/>
    <w:rsid w:val="00CD075C"/>
    <w:pPr>
      <w:spacing w:after="120"/>
    </w:pPr>
    <w:rPr>
      <w:sz w:val="16"/>
      <w:szCs w:val="16"/>
    </w:rPr>
  </w:style>
  <w:style w:type="character" w:customStyle="1" w:styleId="Textkrper3Zchn">
    <w:name w:val="Textkörper 3 Zchn"/>
    <w:basedOn w:val="Absatz-Standardschriftart"/>
    <w:link w:val="Textkrper3"/>
    <w:uiPriority w:val="99"/>
    <w:semiHidden/>
    <w:rsid w:val="00CD075C"/>
    <w:rPr>
      <w:sz w:val="16"/>
      <w:szCs w:val="16"/>
    </w:rPr>
  </w:style>
  <w:style w:type="paragraph" w:styleId="StandardWeb">
    <w:name w:val="Normal (Web)"/>
    <w:basedOn w:val="Standard"/>
    <w:uiPriority w:val="99"/>
    <w:unhideWhenUsed/>
    <w:rsid w:val="00CD075C"/>
    <w:pPr>
      <w:spacing w:before="100" w:beforeAutospacing="1" w:after="100" w:afterAutospacing="1" w:line="240" w:lineRule="auto"/>
    </w:pPr>
    <w:rPr>
      <w:rFonts w:ascii="Times New Roman" w:hAnsi="Times New Roman" w:cs="Times New Roman"/>
      <w:sz w:val="24"/>
      <w:szCs w:val="24"/>
      <w:lang w:val="en-US"/>
    </w:rPr>
  </w:style>
  <w:style w:type="paragraph" w:customStyle="1" w:styleId="Default">
    <w:name w:val="Default"/>
    <w:rsid w:val="00CC38C8"/>
    <w:pPr>
      <w:autoSpaceDE w:val="0"/>
      <w:autoSpaceDN w:val="0"/>
      <w:adjustRightInd w:val="0"/>
      <w:spacing w:after="0" w:line="240" w:lineRule="auto"/>
    </w:pPr>
    <w:rPr>
      <w:rFonts w:ascii="Calibri" w:hAnsi="Calibri" w:cs="Calibri"/>
      <w:color w:val="000000"/>
      <w:sz w:val="24"/>
      <w:szCs w:val="24"/>
      <w:lang w:val="es-MX"/>
    </w:rPr>
  </w:style>
  <w:style w:type="paragraph" w:styleId="Listenabsatz">
    <w:name w:val="List Paragraph"/>
    <w:basedOn w:val="Standard"/>
    <w:uiPriority w:val="34"/>
    <w:qFormat/>
    <w:rsid w:val="00B52D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802114">
      <w:bodyDiv w:val="1"/>
      <w:marLeft w:val="0"/>
      <w:marRight w:val="0"/>
      <w:marTop w:val="0"/>
      <w:marBottom w:val="0"/>
      <w:divBdr>
        <w:top w:val="none" w:sz="0" w:space="0" w:color="auto"/>
        <w:left w:val="none" w:sz="0" w:space="0" w:color="auto"/>
        <w:bottom w:val="none" w:sz="0" w:space="0" w:color="auto"/>
        <w:right w:val="none" w:sz="0" w:space="0" w:color="auto"/>
      </w:divBdr>
    </w:div>
    <w:div w:id="208818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ssf-sports.org" TargetMode="External"/><Relationship Id="rId13" Type="http://schemas.openxmlformats.org/officeDocument/2006/relationships/hyperlink" Target="http://entry.issf-sports.info" TargetMode="External"/><Relationship Id="rId18" Type="http://schemas.openxmlformats.org/officeDocument/2006/relationships/hyperlink" Target="mailto:info@hktravelplus.de"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ntry.issf-sports.info" TargetMode="External"/><Relationship Id="rId17" Type="http://schemas.openxmlformats.org/officeDocument/2006/relationships/hyperlink" Target="http://www.hktravelplus.d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birgit.huhn@hktravelplus.de"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ssf-sports.org"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header" Target="header3.xml"/><Relationship Id="rId10" Type="http://schemas.openxmlformats.org/officeDocument/2006/relationships/hyperlink" Target="http://entry.issf-sports.info"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sb.de" TargetMode="External"/><Relationship Id="rId14" Type="http://schemas.openxmlformats.org/officeDocument/2006/relationships/hyperlink" Target="mailto:info@ssz-suhl.de"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matheis@dsb.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4020</Words>
  <Characters>25328</Characters>
  <Application>Microsoft Office Word</Application>
  <DocSecurity>0</DocSecurity>
  <Lines>211</Lines>
  <Paragraphs>58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Ketzel - ISSF HQ</dc:creator>
  <cp:lastModifiedBy>Matheis Julia</cp:lastModifiedBy>
  <cp:revision>6</cp:revision>
  <cp:lastPrinted>2020-02-18T14:57:00Z</cp:lastPrinted>
  <dcterms:created xsi:type="dcterms:W3CDTF">2020-02-18T09:42:00Z</dcterms:created>
  <dcterms:modified xsi:type="dcterms:W3CDTF">2020-02-18T14:57:00Z</dcterms:modified>
</cp:coreProperties>
</file>