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210" w:rsidRDefault="00B31210" w:rsidP="00B31210"/>
    <w:p w:rsidR="00B31210" w:rsidRDefault="00B31210" w:rsidP="00B31210">
      <w:pPr>
        <w:tabs>
          <w:tab w:val="left" w:pos="3975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</w:p>
    <w:p w:rsidR="0083526C" w:rsidRDefault="00691152" w:rsidP="00B31210">
      <w:pPr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Wiesbaden</w:t>
      </w:r>
      <w:r w:rsidR="006E63B6" w:rsidRPr="00AA2A82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en-US"/>
        </w:rPr>
        <w:t>GER</w:t>
      </w:r>
    </w:p>
    <w:p w:rsidR="00B31210" w:rsidRPr="00754B58" w:rsidRDefault="003939CF" w:rsidP="00B31210">
      <w:pPr>
        <w:jc w:val="right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February </w:t>
      </w:r>
      <w:r w:rsidR="00A6753A">
        <w:rPr>
          <w:rFonts w:ascii="Arial" w:hAnsi="Arial" w:cs="Arial"/>
          <w:lang w:val="en-US"/>
        </w:rPr>
        <w:t>20</w:t>
      </w:r>
      <w:r w:rsidR="00075002">
        <w:rPr>
          <w:rFonts w:ascii="Arial" w:hAnsi="Arial" w:cs="Arial"/>
          <w:lang w:val="en-US"/>
        </w:rPr>
        <w:t>20</w:t>
      </w:r>
    </w:p>
    <w:p w:rsidR="00023720" w:rsidRDefault="00023720" w:rsidP="00023720">
      <w:pPr>
        <w:jc w:val="center"/>
        <w:rPr>
          <w:rFonts w:ascii="Arial" w:hAnsi="Arial" w:cs="Arial"/>
          <w:b/>
          <w:lang w:val="en-US"/>
        </w:rPr>
      </w:pPr>
    </w:p>
    <w:p w:rsidR="00023720" w:rsidRPr="0093698C" w:rsidRDefault="00023720" w:rsidP="00E34528">
      <w:pPr>
        <w:rPr>
          <w:rFonts w:ascii="Arial" w:hAnsi="Arial" w:cs="Arial"/>
          <w:b/>
          <w:lang w:val="en-US"/>
        </w:rPr>
      </w:pPr>
      <w:r w:rsidRPr="0093698C">
        <w:rPr>
          <w:rFonts w:ascii="Arial" w:hAnsi="Arial" w:cs="Arial"/>
          <w:b/>
          <w:lang w:val="en-US"/>
        </w:rPr>
        <w:t>TO THE KIND ATTENTION OF ALL ISSF MEMBER FEDERATIONS</w:t>
      </w:r>
    </w:p>
    <w:p w:rsidR="00023720" w:rsidRPr="0093698C" w:rsidRDefault="00023720" w:rsidP="00023720">
      <w:pPr>
        <w:rPr>
          <w:rFonts w:ascii="Arial Black" w:hAnsi="Arial Black" w:cs="Arial"/>
          <w:b/>
          <w:sz w:val="32"/>
          <w:szCs w:val="32"/>
          <w:lang w:val="en-US"/>
        </w:rPr>
      </w:pPr>
      <w:r w:rsidRPr="0093698C">
        <w:rPr>
          <w:rFonts w:ascii="Arial Black" w:hAnsi="Arial Black" w:cs="Arial"/>
          <w:b/>
          <w:sz w:val="32"/>
          <w:szCs w:val="32"/>
          <w:lang w:val="en-US"/>
        </w:rPr>
        <w:t>INVITATION</w:t>
      </w:r>
    </w:p>
    <w:p w:rsidR="00023720" w:rsidRDefault="00023720" w:rsidP="00023720">
      <w:pPr>
        <w:pStyle w:val="KeinLeerraum"/>
        <w:rPr>
          <w:rFonts w:ascii="Arial" w:hAnsi="Arial" w:cs="Arial"/>
          <w:lang w:val="en-US"/>
        </w:rPr>
      </w:pPr>
    </w:p>
    <w:p w:rsidR="0089775B" w:rsidRDefault="0089775B" w:rsidP="00897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Dear Friends,</w:t>
      </w:r>
    </w:p>
    <w:p w:rsidR="0089775B" w:rsidRDefault="0089775B" w:rsidP="0089775B">
      <w:pPr>
        <w:jc w:val="both"/>
        <w:rPr>
          <w:rFonts w:ascii="Arial" w:hAnsi="Arial" w:cs="Arial"/>
          <w:lang w:val="en-US"/>
        </w:rPr>
      </w:pPr>
      <w:r w:rsidRPr="006E63B6">
        <w:rPr>
          <w:rFonts w:ascii="Arial" w:hAnsi="Arial" w:cs="Arial"/>
          <w:lang w:val="en-US"/>
        </w:rPr>
        <w:t>The</w:t>
      </w:r>
      <w:r w:rsidRPr="00AA2A82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German Shooting Sport Federation and the Organizing Committee are pleased to invite you to participate in the </w:t>
      </w:r>
    </w:p>
    <w:p w:rsidR="0089775B" w:rsidRPr="004E2FB5" w:rsidRDefault="0089775B" w:rsidP="0089775B">
      <w:pPr>
        <w:rPr>
          <w:rFonts w:ascii="Arial" w:hAnsi="Arial" w:cs="Arial"/>
          <w:b/>
          <w:lang w:val="en-US"/>
        </w:rPr>
      </w:pPr>
      <w:r w:rsidRPr="004E2FB5">
        <w:rPr>
          <w:rFonts w:ascii="Arial" w:hAnsi="Arial" w:cs="Arial"/>
          <w:b/>
          <w:lang w:val="en-US"/>
        </w:rPr>
        <w:t xml:space="preserve">ISSF </w:t>
      </w:r>
      <w:r>
        <w:rPr>
          <w:rFonts w:ascii="Arial" w:hAnsi="Arial" w:cs="Arial"/>
          <w:b/>
          <w:lang w:val="en-US"/>
        </w:rPr>
        <w:t xml:space="preserve">Junior </w:t>
      </w:r>
      <w:r w:rsidRPr="004E2FB5">
        <w:rPr>
          <w:rFonts w:ascii="Arial" w:hAnsi="Arial" w:cs="Arial"/>
          <w:b/>
          <w:lang w:val="en-US"/>
        </w:rPr>
        <w:t xml:space="preserve">World </w:t>
      </w:r>
      <w:r w:rsidR="00075002">
        <w:rPr>
          <w:rFonts w:ascii="Arial" w:hAnsi="Arial" w:cs="Arial"/>
          <w:b/>
          <w:lang w:val="en-US"/>
        </w:rPr>
        <w:t>Championship Rifle/Pistol/Shotgun Suhl 2020</w:t>
      </w:r>
    </w:p>
    <w:p w:rsidR="0089775B" w:rsidRDefault="004D01B5" w:rsidP="0089775B">
      <w:pPr>
        <w:jc w:val="both"/>
        <w:rPr>
          <w:rFonts w:ascii="Arial" w:hAnsi="Arial" w:cs="Arial"/>
          <w:lang w:val="en-US"/>
        </w:rPr>
      </w:pPr>
      <w:proofErr w:type="gramStart"/>
      <w:r>
        <w:rPr>
          <w:rFonts w:ascii="Arial" w:hAnsi="Arial" w:cs="Arial"/>
          <w:lang w:val="en-US"/>
        </w:rPr>
        <w:t>w</w:t>
      </w:r>
      <w:r w:rsidR="0089775B">
        <w:rPr>
          <w:rFonts w:ascii="Arial" w:hAnsi="Arial" w:cs="Arial"/>
          <w:lang w:val="en-US"/>
        </w:rPr>
        <w:t>hich</w:t>
      </w:r>
      <w:proofErr w:type="gramEnd"/>
      <w:r w:rsidR="0089775B">
        <w:rPr>
          <w:rFonts w:ascii="Arial" w:hAnsi="Arial" w:cs="Arial"/>
          <w:lang w:val="en-US"/>
        </w:rPr>
        <w:t xml:space="preserve"> will take place from </w:t>
      </w:r>
      <w:r>
        <w:rPr>
          <w:rFonts w:ascii="Arial" w:hAnsi="Arial" w:cs="Arial"/>
          <w:lang w:val="en-US"/>
        </w:rPr>
        <w:t>J</w:t>
      </w:r>
      <w:r w:rsidR="00FC71FA">
        <w:rPr>
          <w:rFonts w:ascii="Arial" w:hAnsi="Arial" w:cs="Arial"/>
          <w:lang w:val="en-US"/>
        </w:rPr>
        <w:t>uly 11-19, 2020</w:t>
      </w:r>
      <w:r w:rsidR="0089775B">
        <w:rPr>
          <w:rFonts w:ascii="Arial" w:hAnsi="Arial" w:cs="Arial"/>
          <w:lang w:val="en-US"/>
        </w:rPr>
        <w:t xml:space="preserve"> at the Shooting Center in Suhl, Germany.</w:t>
      </w:r>
    </w:p>
    <w:p w:rsidR="0089775B" w:rsidRPr="006E63B6" w:rsidRDefault="0089775B" w:rsidP="00897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Enclosed herewith please find the General Infor</w:t>
      </w:r>
      <w:r w:rsidR="004D01B5">
        <w:rPr>
          <w:rFonts w:ascii="Arial" w:hAnsi="Arial" w:cs="Arial"/>
          <w:lang w:val="en-US"/>
        </w:rPr>
        <w:t xml:space="preserve">mation, Preliminary Competition </w:t>
      </w:r>
      <w:r>
        <w:rPr>
          <w:rFonts w:ascii="Arial" w:hAnsi="Arial" w:cs="Arial"/>
          <w:lang w:val="en-US"/>
        </w:rPr>
        <w:t xml:space="preserve">Schedule and Registration Forms which are also available on the ISSF website </w:t>
      </w:r>
      <w:hyperlink r:id="rId7" w:history="1">
        <w:r w:rsidRPr="007A09C7">
          <w:rPr>
            <w:rStyle w:val="Hyperlink"/>
            <w:rFonts w:ascii="Arial" w:hAnsi="Arial" w:cs="Arial"/>
            <w:lang w:val="en-US"/>
          </w:rPr>
          <w:t>www.issf-sports.org</w:t>
        </w:r>
      </w:hyperlink>
      <w:r>
        <w:rPr>
          <w:rFonts w:ascii="Arial" w:hAnsi="Arial" w:cs="Arial"/>
          <w:lang w:val="en-US"/>
        </w:rPr>
        <w:t xml:space="preserve"> and the website of the German Shooting Sport Federation</w:t>
      </w:r>
      <w:r w:rsidRPr="00C6752C">
        <w:rPr>
          <w:rFonts w:ascii="Arial" w:hAnsi="Arial" w:cs="Arial"/>
          <w:lang w:val="en-US"/>
        </w:rPr>
        <w:t xml:space="preserve"> </w:t>
      </w:r>
      <w:hyperlink r:id="rId8" w:history="1">
        <w:r w:rsidRPr="00C6752C">
          <w:rPr>
            <w:rStyle w:val="Hyperlink"/>
            <w:rFonts w:ascii="Arial" w:hAnsi="Arial" w:cs="Arial"/>
            <w:lang w:val="en-US"/>
          </w:rPr>
          <w:t>www.dsb.de</w:t>
        </w:r>
      </w:hyperlink>
      <w:r w:rsidRPr="00C6752C">
        <w:rPr>
          <w:rFonts w:ascii="Arial" w:hAnsi="Arial" w:cs="Arial"/>
          <w:lang w:val="en-US"/>
        </w:rPr>
        <w:t>.</w:t>
      </w:r>
    </w:p>
    <w:p w:rsidR="0089775B" w:rsidRDefault="0089775B" w:rsidP="00897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All participating federations are asked to complete the registration forms and return them by the set deadlines.</w:t>
      </w:r>
    </w:p>
    <w:p w:rsidR="0089775B" w:rsidRDefault="0089775B" w:rsidP="00897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Please use the ISSF Online Registration Service </w:t>
      </w:r>
      <w:hyperlink r:id="rId9" w:history="1">
        <w:r w:rsidRPr="007A09C7">
          <w:rPr>
            <w:rStyle w:val="Hyperlink"/>
            <w:rFonts w:ascii="Arial" w:hAnsi="Arial" w:cs="Arial"/>
            <w:lang w:val="en-US"/>
          </w:rPr>
          <w:t>http://entry.issf-sports.info</w:t>
        </w:r>
      </w:hyperlink>
      <w:r>
        <w:rPr>
          <w:rFonts w:ascii="Arial" w:hAnsi="Arial" w:cs="Arial"/>
          <w:lang w:val="en-US"/>
        </w:rPr>
        <w:t xml:space="preserve"> to make your Preliminary and Final Entries for Athletes and Officials directly online.</w:t>
      </w:r>
    </w:p>
    <w:p w:rsidR="00C24A74" w:rsidRDefault="0089775B" w:rsidP="0089775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We hope to welcome all ISSF Member Federations and making the ISSF </w:t>
      </w:r>
      <w:r w:rsidR="004D01B5">
        <w:rPr>
          <w:rFonts w:ascii="Arial" w:hAnsi="Arial" w:cs="Arial"/>
          <w:lang w:val="en-US"/>
        </w:rPr>
        <w:t xml:space="preserve">Junior World </w:t>
      </w:r>
      <w:r w:rsidR="00FC71FA">
        <w:rPr>
          <w:rFonts w:ascii="Arial" w:hAnsi="Arial" w:cs="Arial"/>
          <w:lang w:val="en-US"/>
        </w:rPr>
        <w:t>Championship Suhl 2020</w:t>
      </w:r>
      <w:r>
        <w:rPr>
          <w:rFonts w:ascii="Arial" w:hAnsi="Arial" w:cs="Arial"/>
          <w:lang w:val="en-US"/>
        </w:rPr>
        <w:t xml:space="preserve"> a successful competition.</w:t>
      </w:r>
    </w:p>
    <w:p w:rsidR="00A23F83" w:rsidRDefault="00C24A74" w:rsidP="00691152">
      <w:pPr>
        <w:tabs>
          <w:tab w:val="left" w:pos="657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With best regards,</w:t>
      </w:r>
    </w:p>
    <w:p w:rsidR="00A568BD" w:rsidRDefault="004D01B5" w:rsidP="00691152">
      <w:pPr>
        <w:tabs>
          <w:tab w:val="left" w:pos="6570"/>
        </w:tabs>
        <w:rPr>
          <w:rFonts w:ascii="Arial" w:hAnsi="Arial" w:cs="Arial"/>
          <w:lang w:val="en-US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621B538" wp14:editId="4631F96A">
            <wp:simplePos x="0" y="0"/>
            <wp:positionH relativeFrom="column">
              <wp:posOffset>2176780</wp:posOffset>
            </wp:positionH>
            <wp:positionV relativeFrom="paragraph">
              <wp:posOffset>81280</wp:posOffset>
            </wp:positionV>
            <wp:extent cx="1397635" cy="523875"/>
            <wp:effectExtent l="0" t="0" r="0" b="9525"/>
            <wp:wrapThrough wrapText="bothSides">
              <wp:wrapPolygon edited="0">
                <wp:start x="0" y="0"/>
                <wp:lineTo x="0" y="21207"/>
                <wp:lineTo x="21198" y="21207"/>
                <wp:lineTo x="21198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gnature_Stefan_Rinke.bmp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523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0173">
        <w:rPr>
          <w:rFonts w:ascii="Arial" w:hAnsi="Arial" w:cs="Arial"/>
          <w:lang w:val="en-US"/>
        </w:rPr>
        <w:tab/>
      </w:r>
    </w:p>
    <w:p w:rsidR="004D01B5" w:rsidRDefault="004D01B5" w:rsidP="00691152">
      <w:pPr>
        <w:tabs>
          <w:tab w:val="left" w:pos="6570"/>
        </w:tabs>
        <w:rPr>
          <w:rFonts w:ascii="Arial" w:hAnsi="Arial" w:cs="Arial"/>
          <w:lang w:val="en-US"/>
        </w:rPr>
      </w:pPr>
    </w:p>
    <w:p w:rsidR="004E0173" w:rsidRDefault="00FC71FA" w:rsidP="004D01B5">
      <w:pPr>
        <w:spacing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Hans-Heinrich von </w:t>
      </w:r>
      <w:proofErr w:type="spellStart"/>
      <w:r>
        <w:rPr>
          <w:rFonts w:ascii="Arial" w:hAnsi="Arial" w:cs="Arial"/>
          <w:lang w:val="en-US"/>
        </w:rPr>
        <w:t>Schönfels</w:t>
      </w:r>
      <w:proofErr w:type="spellEnd"/>
    </w:p>
    <w:p w:rsidR="004D01B5" w:rsidRDefault="004D01B5" w:rsidP="004D01B5">
      <w:pPr>
        <w:spacing w:after="0" w:line="24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President Organizing Committee</w:t>
      </w:r>
    </w:p>
    <w:p w:rsidR="00754B58" w:rsidRPr="00754B58" w:rsidRDefault="00754B58" w:rsidP="00691152">
      <w:pPr>
        <w:rPr>
          <w:rFonts w:ascii="Arial" w:hAnsi="Arial" w:cs="Arial"/>
          <w:lang w:val="en-US"/>
        </w:rPr>
      </w:pPr>
    </w:p>
    <w:sectPr w:rsidR="00754B58" w:rsidRPr="00754B58" w:rsidSect="004E01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002" w:rsidRDefault="00075002" w:rsidP="00754B58">
      <w:pPr>
        <w:spacing w:after="0" w:line="240" w:lineRule="auto"/>
      </w:pPr>
      <w:r>
        <w:separator/>
      </w:r>
    </w:p>
  </w:endnote>
  <w:endnote w:type="continuationSeparator" w:id="0">
    <w:p w:rsidR="00075002" w:rsidRDefault="00075002" w:rsidP="00754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97" w:rsidRDefault="00BC53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075002" w:rsidRPr="003939CF" w:rsidTr="00B87218">
      <w:tc>
        <w:tcPr>
          <w:tcW w:w="4606" w:type="dxa"/>
        </w:tcPr>
        <w:p w:rsidR="00075002" w:rsidRPr="004520F4" w:rsidRDefault="00075002" w:rsidP="004D01B5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  <w:r w:rsidRPr="004520F4">
            <w:rPr>
              <w:rFonts w:ascii="Arial" w:hAnsi="Arial" w:cs="Arial"/>
              <w:sz w:val="16"/>
              <w:szCs w:val="16"/>
              <w:lang w:val="en-US"/>
            </w:rPr>
            <w:t>ISSF Technical Delegate:</w:t>
          </w:r>
        </w:p>
      </w:tc>
      <w:tc>
        <w:tcPr>
          <w:tcW w:w="4606" w:type="dxa"/>
          <w:vMerge w:val="restart"/>
        </w:tcPr>
        <w:p w:rsidR="00075002" w:rsidRPr="002D6E8A" w:rsidRDefault="00075002" w:rsidP="004D01B5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  <w:r w:rsidRPr="002D6E8A">
            <w:rPr>
              <w:rFonts w:ascii="Arial" w:hAnsi="Arial" w:cs="Arial"/>
              <w:sz w:val="16"/>
              <w:szCs w:val="16"/>
              <w:lang w:val="en-US"/>
            </w:rPr>
            <w:t>Organizing Committee:</w:t>
          </w:r>
        </w:p>
        <w:p w:rsidR="00075002" w:rsidRPr="00E94F15" w:rsidRDefault="00075002" w:rsidP="004D01B5">
          <w:pPr>
            <w:rPr>
              <w:rFonts w:ascii="Arial" w:hAnsi="Arial" w:cs="Arial"/>
              <w:sz w:val="16"/>
              <w:szCs w:val="16"/>
              <w:lang w:val="en-US"/>
            </w:rPr>
          </w:pPr>
          <w:r w:rsidRPr="00E94F15">
            <w:rPr>
              <w:rFonts w:ascii="Arial" w:hAnsi="Arial" w:cs="Arial"/>
              <w:sz w:val="16"/>
              <w:szCs w:val="16"/>
              <w:lang w:val="en-US"/>
            </w:rPr>
            <w:t>German Shooting Sport Federation</w:t>
          </w:r>
        </w:p>
        <w:p w:rsidR="00075002" w:rsidRPr="00373BB1" w:rsidRDefault="00075002" w:rsidP="004D01B5">
          <w:pPr>
            <w:rPr>
              <w:rFonts w:ascii="Arial" w:hAnsi="Arial" w:cs="Arial"/>
              <w:sz w:val="16"/>
              <w:szCs w:val="16"/>
            </w:rPr>
          </w:pPr>
          <w:r w:rsidRPr="00373BB1">
            <w:rPr>
              <w:rFonts w:ascii="Arial" w:hAnsi="Arial" w:cs="Arial"/>
              <w:sz w:val="16"/>
              <w:szCs w:val="16"/>
            </w:rPr>
            <w:t>M</w:t>
          </w:r>
          <w:r w:rsidR="00FC71FA">
            <w:rPr>
              <w:rFonts w:ascii="Arial" w:hAnsi="Arial" w:cs="Arial"/>
              <w:sz w:val="16"/>
              <w:szCs w:val="16"/>
            </w:rPr>
            <w:t xml:space="preserve">s. Julia </w:t>
          </w:r>
          <w:proofErr w:type="spellStart"/>
          <w:r w:rsidR="00FC71FA">
            <w:rPr>
              <w:rFonts w:ascii="Arial" w:hAnsi="Arial" w:cs="Arial"/>
              <w:sz w:val="16"/>
              <w:szCs w:val="16"/>
            </w:rPr>
            <w:t>Matheis</w:t>
          </w:r>
          <w:proofErr w:type="spellEnd"/>
        </w:p>
        <w:p w:rsidR="00075002" w:rsidRPr="00373BB1" w:rsidRDefault="00075002" w:rsidP="004D01B5">
          <w:pPr>
            <w:rPr>
              <w:rFonts w:ascii="Arial" w:hAnsi="Arial" w:cs="Arial"/>
              <w:sz w:val="16"/>
              <w:szCs w:val="16"/>
            </w:rPr>
          </w:pPr>
          <w:r w:rsidRPr="00373BB1">
            <w:rPr>
              <w:rFonts w:ascii="Arial" w:hAnsi="Arial" w:cs="Arial"/>
              <w:sz w:val="16"/>
              <w:szCs w:val="16"/>
            </w:rPr>
            <w:t>Lahnstr. 120</w:t>
          </w:r>
        </w:p>
        <w:p w:rsidR="00075002" w:rsidRPr="00373BB1" w:rsidRDefault="00075002" w:rsidP="004D01B5">
          <w:pPr>
            <w:rPr>
              <w:rFonts w:ascii="Arial" w:hAnsi="Arial" w:cs="Arial"/>
              <w:sz w:val="16"/>
              <w:szCs w:val="16"/>
            </w:rPr>
          </w:pPr>
          <w:r w:rsidRPr="00373BB1">
            <w:rPr>
              <w:rFonts w:ascii="Arial" w:hAnsi="Arial" w:cs="Arial"/>
              <w:sz w:val="16"/>
              <w:szCs w:val="16"/>
            </w:rPr>
            <w:t>65195 Wiesbaden, Germany</w:t>
          </w:r>
        </w:p>
        <w:p w:rsidR="00075002" w:rsidRPr="00E94F15" w:rsidRDefault="00FC71FA" w:rsidP="004D01B5">
          <w:pPr>
            <w:rPr>
              <w:rFonts w:ascii="Arial" w:hAnsi="Arial" w:cs="Arial"/>
              <w:sz w:val="16"/>
              <w:szCs w:val="16"/>
              <w:lang w:val="en-US"/>
            </w:rPr>
          </w:pPr>
          <w:r>
            <w:rPr>
              <w:rFonts w:ascii="Arial" w:hAnsi="Arial" w:cs="Arial"/>
              <w:sz w:val="16"/>
              <w:szCs w:val="16"/>
              <w:lang w:val="en-US"/>
            </w:rPr>
            <w:t>Phone: +49-611-46807-15</w:t>
          </w:r>
        </w:p>
        <w:p w:rsidR="00075002" w:rsidRPr="00E94F15" w:rsidRDefault="00075002" w:rsidP="004D01B5">
          <w:pPr>
            <w:rPr>
              <w:rFonts w:ascii="Arial" w:hAnsi="Arial" w:cs="Arial"/>
              <w:sz w:val="16"/>
              <w:szCs w:val="16"/>
              <w:lang w:val="en-US"/>
            </w:rPr>
          </w:pPr>
          <w:r w:rsidRPr="00E94F15">
            <w:rPr>
              <w:rFonts w:ascii="Arial" w:hAnsi="Arial" w:cs="Arial"/>
              <w:sz w:val="16"/>
              <w:szCs w:val="16"/>
              <w:lang w:val="en-US"/>
            </w:rPr>
            <w:t xml:space="preserve">Fax: </w:t>
          </w:r>
          <w:r>
            <w:rPr>
              <w:rFonts w:ascii="Arial" w:hAnsi="Arial" w:cs="Arial"/>
              <w:sz w:val="16"/>
              <w:szCs w:val="16"/>
              <w:lang w:val="en-US"/>
            </w:rPr>
            <w:t xml:space="preserve">    </w:t>
          </w:r>
          <w:r w:rsidR="00FC71FA">
            <w:rPr>
              <w:rFonts w:ascii="Arial" w:hAnsi="Arial" w:cs="Arial"/>
              <w:sz w:val="16"/>
              <w:szCs w:val="16"/>
              <w:lang w:val="en-US"/>
            </w:rPr>
            <w:t>+49-611-46807-65</w:t>
          </w:r>
        </w:p>
        <w:p w:rsidR="00075002" w:rsidRPr="004520F4" w:rsidRDefault="00075002" w:rsidP="004D01B5">
          <w:pPr>
            <w:pStyle w:val="Fuzeile"/>
            <w:rPr>
              <w:rFonts w:ascii="Arial" w:hAnsi="Arial" w:cs="Arial"/>
              <w:sz w:val="16"/>
              <w:szCs w:val="16"/>
            </w:rPr>
          </w:pPr>
          <w:proofErr w:type="spellStart"/>
          <w:r w:rsidRPr="004520F4">
            <w:rPr>
              <w:rFonts w:ascii="Arial" w:hAnsi="Arial" w:cs="Arial"/>
              <w:sz w:val="16"/>
              <w:szCs w:val="16"/>
            </w:rPr>
            <w:t>E-mail</w:t>
          </w:r>
          <w:proofErr w:type="spellEnd"/>
          <w:r w:rsidRPr="004520F4">
            <w:rPr>
              <w:rFonts w:ascii="Arial" w:hAnsi="Arial" w:cs="Arial"/>
              <w:sz w:val="16"/>
              <w:szCs w:val="16"/>
            </w:rPr>
            <w:t xml:space="preserve">: </w:t>
          </w:r>
          <w:hyperlink r:id="rId1" w:history="1">
            <w:r w:rsidR="00FC71FA" w:rsidRPr="004520F4">
              <w:rPr>
                <w:rStyle w:val="Hyperlink"/>
                <w:rFonts w:ascii="Arial" w:hAnsi="Arial" w:cs="Arial"/>
                <w:sz w:val="16"/>
                <w:szCs w:val="16"/>
              </w:rPr>
              <w:t>matheis@dsb.de</w:t>
            </w:r>
          </w:hyperlink>
        </w:p>
      </w:tc>
    </w:tr>
    <w:tr w:rsidR="004520F4" w:rsidRPr="004520F4" w:rsidTr="00B87218">
      <w:tc>
        <w:tcPr>
          <w:tcW w:w="4606" w:type="dxa"/>
        </w:tcPr>
        <w:p w:rsidR="004520F4" w:rsidRPr="004520F4" w:rsidRDefault="004520F4" w:rsidP="00B23EE1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  <w:r w:rsidRPr="004520F4">
            <w:rPr>
              <w:rFonts w:ascii="Arial" w:hAnsi="Arial" w:cs="Arial"/>
              <w:sz w:val="16"/>
              <w:szCs w:val="16"/>
              <w:lang w:val="en-US"/>
            </w:rPr>
            <w:t>Mr. Stewart WATTERSON, GBR R&amp;P</w:t>
          </w:r>
        </w:p>
      </w:tc>
      <w:tc>
        <w:tcPr>
          <w:tcW w:w="4606" w:type="dxa"/>
          <w:vMerge/>
        </w:tcPr>
        <w:p w:rsidR="004520F4" w:rsidRPr="006E63B6" w:rsidRDefault="004520F4" w:rsidP="004D01B5">
          <w:pPr>
            <w:pStyle w:val="Fuzeile"/>
            <w:rPr>
              <w:rFonts w:ascii="Arial" w:hAnsi="Arial" w:cs="Arial"/>
              <w:sz w:val="16"/>
              <w:szCs w:val="16"/>
              <w:highlight w:val="yellow"/>
              <w:lang w:val="en-US"/>
            </w:rPr>
          </w:pPr>
        </w:p>
      </w:tc>
    </w:tr>
    <w:tr w:rsidR="004520F4" w:rsidRPr="004520F4" w:rsidTr="00B87218">
      <w:tc>
        <w:tcPr>
          <w:tcW w:w="4606" w:type="dxa"/>
        </w:tcPr>
        <w:p w:rsidR="004520F4" w:rsidRDefault="004520F4" w:rsidP="00B23EE1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  <w:r w:rsidRPr="004520F4">
            <w:rPr>
              <w:rFonts w:ascii="Arial" w:hAnsi="Arial" w:cs="Arial"/>
              <w:sz w:val="16"/>
              <w:szCs w:val="16"/>
              <w:lang w:val="en-US"/>
            </w:rPr>
            <w:t xml:space="preserve">Mr. Abdulla Al </w:t>
          </w:r>
          <w:proofErr w:type="spellStart"/>
          <w:r w:rsidRPr="004520F4">
            <w:rPr>
              <w:rFonts w:ascii="Arial" w:hAnsi="Arial" w:cs="Arial"/>
              <w:sz w:val="16"/>
              <w:szCs w:val="16"/>
              <w:lang w:val="en-US"/>
            </w:rPr>
            <w:t>Hammadi</w:t>
          </w:r>
          <w:proofErr w:type="spellEnd"/>
          <w:r w:rsidRPr="004520F4">
            <w:rPr>
              <w:rFonts w:ascii="Arial" w:hAnsi="Arial" w:cs="Arial"/>
              <w:sz w:val="16"/>
              <w:szCs w:val="16"/>
              <w:lang w:val="en-US"/>
            </w:rPr>
            <w:t>,  QAT    SH</w:t>
          </w:r>
        </w:p>
        <w:p w:rsidR="004520F4" w:rsidRPr="004520F4" w:rsidRDefault="004520F4" w:rsidP="00B23EE1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  <w:bookmarkStart w:id="0" w:name="_GoBack"/>
          <w:bookmarkEnd w:id="0"/>
        </w:p>
      </w:tc>
      <w:tc>
        <w:tcPr>
          <w:tcW w:w="4606" w:type="dxa"/>
          <w:vMerge/>
        </w:tcPr>
        <w:p w:rsidR="004520F4" w:rsidRDefault="004520F4" w:rsidP="004D01B5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  <w:tr w:rsidR="004520F4" w:rsidTr="00B87218">
      <w:tc>
        <w:tcPr>
          <w:tcW w:w="4606" w:type="dxa"/>
        </w:tcPr>
        <w:p w:rsidR="004520F4" w:rsidRPr="004520F4" w:rsidRDefault="004520F4" w:rsidP="00B23EE1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  <w:r w:rsidRPr="004520F4">
            <w:rPr>
              <w:rFonts w:ascii="Arial" w:hAnsi="Arial" w:cs="Arial"/>
              <w:sz w:val="16"/>
              <w:szCs w:val="16"/>
              <w:lang w:val="en-US"/>
            </w:rPr>
            <w:t>Competition Manager:</w:t>
          </w:r>
        </w:p>
      </w:tc>
      <w:tc>
        <w:tcPr>
          <w:tcW w:w="4606" w:type="dxa"/>
          <w:vMerge/>
        </w:tcPr>
        <w:p w:rsidR="004520F4" w:rsidRDefault="004520F4" w:rsidP="004D01B5">
          <w:pPr>
            <w:pStyle w:val="Fuzeile"/>
            <w:rPr>
              <w:rFonts w:ascii="Arial" w:hAnsi="Arial" w:cs="Arial"/>
              <w:sz w:val="16"/>
              <w:szCs w:val="16"/>
              <w:lang w:val="en-US"/>
            </w:rPr>
          </w:pPr>
        </w:p>
      </w:tc>
    </w:tr>
    <w:tr w:rsidR="004520F4" w:rsidRPr="003939CF" w:rsidTr="00B87218">
      <w:tc>
        <w:tcPr>
          <w:tcW w:w="4606" w:type="dxa"/>
        </w:tcPr>
        <w:p w:rsidR="004520F4" w:rsidRPr="004520F4" w:rsidRDefault="004520F4" w:rsidP="00B23EE1">
          <w:pPr>
            <w:pStyle w:val="Fuzeile"/>
            <w:rPr>
              <w:rFonts w:ascii="Arial" w:hAnsi="Arial" w:cs="Arial"/>
              <w:sz w:val="16"/>
              <w:szCs w:val="16"/>
            </w:rPr>
          </w:pPr>
          <w:r w:rsidRPr="004520F4">
            <w:rPr>
              <w:rFonts w:ascii="Arial" w:hAnsi="Arial" w:cs="Arial"/>
              <w:sz w:val="16"/>
              <w:szCs w:val="16"/>
            </w:rPr>
            <w:t>Stefan Rinke, Willi Grill, Gerhard Furnier, GER</w:t>
          </w:r>
        </w:p>
      </w:tc>
      <w:tc>
        <w:tcPr>
          <w:tcW w:w="4606" w:type="dxa"/>
          <w:vMerge/>
        </w:tcPr>
        <w:p w:rsidR="004520F4" w:rsidRPr="004520F4" w:rsidRDefault="004520F4" w:rsidP="004D01B5">
          <w:pPr>
            <w:pStyle w:val="Fuzeile"/>
            <w:rPr>
              <w:rFonts w:ascii="Arial" w:hAnsi="Arial" w:cs="Arial"/>
              <w:sz w:val="16"/>
              <w:szCs w:val="16"/>
            </w:rPr>
          </w:pPr>
        </w:p>
      </w:tc>
    </w:tr>
    <w:tr w:rsidR="00075002" w:rsidRPr="003939CF" w:rsidTr="00B87218">
      <w:tc>
        <w:tcPr>
          <w:tcW w:w="4606" w:type="dxa"/>
        </w:tcPr>
        <w:p w:rsidR="00075002" w:rsidRPr="004520F4" w:rsidRDefault="00075002" w:rsidP="004D01B5">
          <w:pPr>
            <w:pStyle w:val="Fuzeile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606" w:type="dxa"/>
          <w:vMerge/>
        </w:tcPr>
        <w:p w:rsidR="00075002" w:rsidRPr="004520F4" w:rsidRDefault="00075002" w:rsidP="004D01B5">
          <w:pPr>
            <w:pStyle w:val="Fuzeile"/>
            <w:rPr>
              <w:rFonts w:ascii="Arial" w:hAnsi="Arial" w:cs="Arial"/>
              <w:sz w:val="16"/>
              <w:szCs w:val="16"/>
            </w:rPr>
          </w:pPr>
        </w:p>
      </w:tc>
    </w:tr>
  </w:tbl>
  <w:p w:rsidR="00075002" w:rsidRPr="004520F4" w:rsidRDefault="00075002" w:rsidP="00EE3A1D">
    <w:pPr>
      <w:pStyle w:val="Fuzeile"/>
      <w:tabs>
        <w:tab w:val="clear" w:pos="4536"/>
        <w:tab w:val="clear" w:pos="9072"/>
        <w:tab w:val="left" w:pos="1380"/>
      </w:tabs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97" w:rsidRDefault="00BC53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002" w:rsidRDefault="00075002" w:rsidP="00754B58">
      <w:pPr>
        <w:spacing w:after="0" w:line="240" w:lineRule="auto"/>
      </w:pPr>
      <w:r>
        <w:separator/>
      </w:r>
    </w:p>
  </w:footnote>
  <w:footnote w:type="continuationSeparator" w:id="0">
    <w:p w:rsidR="00075002" w:rsidRDefault="00075002" w:rsidP="00754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97" w:rsidRDefault="00BC53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02" w:rsidRDefault="00075002" w:rsidP="00BC5397">
    <w:pPr>
      <w:pStyle w:val="Kopfzeile"/>
      <w:jc w:val="center"/>
    </w:pPr>
    <w:r>
      <w:rPr>
        <w:noProof/>
        <w:lang w:eastAsia="de-DE"/>
      </w:rPr>
      <w:drawing>
        <wp:inline distT="0" distB="0" distL="0" distR="0" wp14:anchorId="00E14A85" wp14:editId="5DF4740E">
          <wp:extent cx="3765530" cy="915077"/>
          <wp:effectExtent l="0" t="0" r="6985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5530" cy="915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397" w:rsidRDefault="00BC539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58"/>
    <w:rsid w:val="00023720"/>
    <w:rsid w:val="000273F4"/>
    <w:rsid w:val="000522AB"/>
    <w:rsid w:val="00075002"/>
    <w:rsid w:val="00085689"/>
    <w:rsid w:val="000E3B66"/>
    <w:rsid w:val="00104EB0"/>
    <w:rsid w:val="001575CE"/>
    <w:rsid w:val="001C0913"/>
    <w:rsid w:val="00213284"/>
    <w:rsid w:val="00233EFB"/>
    <w:rsid w:val="00313D21"/>
    <w:rsid w:val="003306EE"/>
    <w:rsid w:val="00336019"/>
    <w:rsid w:val="003939CF"/>
    <w:rsid w:val="003A31D0"/>
    <w:rsid w:val="003A637E"/>
    <w:rsid w:val="003E0F47"/>
    <w:rsid w:val="003E5ED6"/>
    <w:rsid w:val="003F65D0"/>
    <w:rsid w:val="00434CE2"/>
    <w:rsid w:val="004520F4"/>
    <w:rsid w:val="004555D7"/>
    <w:rsid w:val="00466856"/>
    <w:rsid w:val="004B10B6"/>
    <w:rsid w:val="004D01B5"/>
    <w:rsid w:val="004E0173"/>
    <w:rsid w:val="004E2FB5"/>
    <w:rsid w:val="00510573"/>
    <w:rsid w:val="00512721"/>
    <w:rsid w:val="005266D7"/>
    <w:rsid w:val="00542DE6"/>
    <w:rsid w:val="00595B79"/>
    <w:rsid w:val="005C3D90"/>
    <w:rsid w:val="005D1AFE"/>
    <w:rsid w:val="005F4964"/>
    <w:rsid w:val="006143E8"/>
    <w:rsid w:val="00617F49"/>
    <w:rsid w:val="00622A2D"/>
    <w:rsid w:val="006241A6"/>
    <w:rsid w:val="00652D66"/>
    <w:rsid w:val="006549BD"/>
    <w:rsid w:val="00677212"/>
    <w:rsid w:val="00691152"/>
    <w:rsid w:val="006957AA"/>
    <w:rsid w:val="006A0B30"/>
    <w:rsid w:val="006B4315"/>
    <w:rsid w:val="006E63B6"/>
    <w:rsid w:val="006F0528"/>
    <w:rsid w:val="006F3E17"/>
    <w:rsid w:val="00754B58"/>
    <w:rsid w:val="00794993"/>
    <w:rsid w:val="007A40FB"/>
    <w:rsid w:val="007A704E"/>
    <w:rsid w:val="008033C3"/>
    <w:rsid w:val="0083526C"/>
    <w:rsid w:val="00872C31"/>
    <w:rsid w:val="0087586B"/>
    <w:rsid w:val="0089775B"/>
    <w:rsid w:val="008A667B"/>
    <w:rsid w:val="008B5BC4"/>
    <w:rsid w:val="00901778"/>
    <w:rsid w:val="00932C34"/>
    <w:rsid w:val="00937E0E"/>
    <w:rsid w:val="00946EB0"/>
    <w:rsid w:val="00954280"/>
    <w:rsid w:val="00981FA4"/>
    <w:rsid w:val="0098394D"/>
    <w:rsid w:val="009931FD"/>
    <w:rsid w:val="009A7EBF"/>
    <w:rsid w:val="009B1937"/>
    <w:rsid w:val="009D69B0"/>
    <w:rsid w:val="009D6FDE"/>
    <w:rsid w:val="009E21AB"/>
    <w:rsid w:val="009E716C"/>
    <w:rsid w:val="00A23F83"/>
    <w:rsid w:val="00A44F60"/>
    <w:rsid w:val="00A568BD"/>
    <w:rsid w:val="00A6753A"/>
    <w:rsid w:val="00A818AE"/>
    <w:rsid w:val="00A922C7"/>
    <w:rsid w:val="00AA2A82"/>
    <w:rsid w:val="00AB68D4"/>
    <w:rsid w:val="00AD585B"/>
    <w:rsid w:val="00B31210"/>
    <w:rsid w:val="00B331FC"/>
    <w:rsid w:val="00B40A96"/>
    <w:rsid w:val="00B53B8C"/>
    <w:rsid w:val="00B87218"/>
    <w:rsid w:val="00B92BF9"/>
    <w:rsid w:val="00BA131A"/>
    <w:rsid w:val="00BA2B79"/>
    <w:rsid w:val="00BA5012"/>
    <w:rsid w:val="00BC5397"/>
    <w:rsid w:val="00C14CC4"/>
    <w:rsid w:val="00C24A74"/>
    <w:rsid w:val="00C633A1"/>
    <w:rsid w:val="00C6752C"/>
    <w:rsid w:val="00C75EDC"/>
    <w:rsid w:val="00CD35BF"/>
    <w:rsid w:val="00CD5C4D"/>
    <w:rsid w:val="00CE6E93"/>
    <w:rsid w:val="00D115EC"/>
    <w:rsid w:val="00D12456"/>
    <w:rsid w:val="00D332DA"/>
    <w:rsid w:val="00E328CE"/>
    <w:rsid w:val="00E34528"/>
    <w:rsid w:val="00E35FAD"/>
    <w:rsid w:val="00E53C7E"/>
    <w:rsid w:val="00E5634C"/>
    <w:rsid w:val="00E84AC2"/>
    <w:rsid w:val="00E85EAA"/>
    <w:rsid w:val="00EA2602"/>
    <w:rsid w:val="00EE3A1D"/>
    <w:rsid w:val="00EF3995"/>
    <w:rsid w:val="00F078A0"/>
    <w:rsid w:val="00F54A81"/>
    <w:rsid w:val="00F706B5"/>
    <w:rsid w:val="00FC71FA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B58"/>
  </w:style>
  <w:style w:type="paragraph" w:styleId="Fuzeile">
    <w:name w:val="footer"/>
    <w:basedOn w:val="Standard"/>
    <w:link w:val="FuzeileZchn"/>
    <w:uiPriority w:val="99"/>
    <w:unhideWhenUsed/>
    <w:rsid w:val="0075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B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4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D69B0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4E2FB5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B87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5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54B58"/>
  </w:style>
  <w:style w:type="paragraph" w:styleId="Fuzeile">
    <w:name w:val="footer"/>
    <w:basedOn w:val="Standard"/>
    <w:link w:val="FuzeileZchn"/>
    <w:uiPriority w:val="99"/>
    <w:unhideWhenUsed/>
    <w:rsid w:val="00754B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4B5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4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4B58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9D69B0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4E2FB5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B872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sb.d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ssf-sports.org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http://entry.issf-sports.info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atheis@dsb.d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U.S. Olympic Committee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Ketzel - ISSF HQ</dc:creator>
  <cp:lastModifiedBy>Matheis Julia</cp:lastModifiedBy>
  <cp:revision>7</cp:revision>
  <cp:lastPrinted>2016-10-21T10:24:00Z</cp:lastPrinted>
  <dcterms:created xsi:type="dcterms:W3CDTF">2019-11-20T13:18:00Z</dcterms:created>
  <dcterms:modified xsi:type="dcterms:W3CDTF">2020-02-18T10:07:00Z</dcterms:modified>
</cp:coreProperties>
</file>